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0A" w:rsidRPr="00B41D97" w:rsidRDefault="0057454F" w:rsidP="006C1F52">
      <w:pPr>
        <w:pStyle w:val="a3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bookmarkStart w:id="0" w:name="_GoBack"/>
      <w:r w:rsidRPr="00B41D97">
        <w:rPr>
          <w:rFonts w:ascii="Times New Roman" w:hAnsi="AngsanaUPC" w:cs="AngsanaUPC"/>
          <w:noProof/>
        </w:rPr>
        <w:drawing>
          <wp:anchor distT="0" distB="0" distL="114300" distR="114300" simplePos="0" relativeHeight="251658240" behindDoc="0" locked="0" layoutInCell="1" allowOverlap="1" wp14:anchorId="21FD84A8" wp14:editId="15D6ED89">
            <wp:simplePos x="0" y="0"/>
            <wp:positionH relativeFrom="column">
              <wp:posOffset>2243616</wp:posOffset>
            </wp:positionH>
            <wp:positionV relativeFrom="paragraph">
              <wp:posOffset>-485140</wp:posOffset>
            </wp:positionV>
            <wp:extent cx="1528549" cy="1304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49" cy="130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56390" w:rsidRPr="00B41D97">
        <w:rPr>
          <w:rFonts w:ascii="Times New Roman" w:hAnsi="AngsanaUPC" w:cs="AngsanaUP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8A22E" wp14:editId="0AF27BC8">
                <wp:simplePos x="0" y="0"/>
                <wp:positionH relativeFrom="column">
                  <wp:posOffset>2664460</wp:posOffset>
                </wp:positionH>
                <wp:positionV relativeFrom="paragraph">
                  <wp:posOffset>-659130</wp:posOffset>
                </wp:positionV>
                <wp:extent cx="518795" cy="32131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186" w:rsidRPr="00E175AE" w:rsidRDefault="001C5186" w:rsidP="00E175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8pt;margin-top:-51.9pt;width:40.85pt;height:25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4WegQIAAA4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" stroked="f">
                <v:textbox style="mso-fit-shape-to-text:t">
                  <w:txbxContent>
                    <w:p w:rsidR="001C5186" w:rsidRPr="00E175AE" w:rsidRDefault="001C5186" w:rsidP="00E175A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0146" w:rsidRPr="00B41D97" w:rsidRDefault="00920146" w:rsidP="00554733">
      <w:pPr>
        <w:jc w:val="center"/>
        <w:rPr>
          <w:rFonts w:ascii="TH SarabunPSK" w:hAnsi="TH SarabunPSK" w:cs="TH SarabunPSK"/>
        </w:rPr>
      </w:pPr>
    </w:p>
    <w:p w:rsidR="00B0679B" w:rsidRPr="00B41D97" w:rsidRDefault="00B0679B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B0679B" w:rsidRPr="00B41D97" w:rsidRDefault="00B0679B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B0679B" w:rsidRPr="00B41D97" w:rsidRDefault="00B0679B" w:rsidP="00B0679B">
      <w:pPr>
        <w:pStyle w:val="a3"/>
        <w:tabs>
          <w:tab w:val="left" w:pos="4590"/>
        </w:tabs>
        <w:rPr>
          <w:rFonts w:ascii="TH SarabunPSK" w:hAnsi="TH SarabunPSK" w:cs="TH SarabunPSK"/>
          <w:b w:val="0"/>
          <w:bCs w:val="0"/>
          <w:sz w:val="20"/>
          <w:szCs w:val="20"/>
        </w:rPr>
      </w:pPr>
    </w:p>
    <w:p w:rsidR="008A260A" w:rsidRPr="00B41D97" w:rsidRDefault="008A260A">
      <w:pPr>
        <w:pStyle w:val="a3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B41D97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ประกาศมหาวิทยาลัยราช</w:t>
      </w:r>
      <w:proofErr w:type="spellStart"/>
      <w:r w:rsidRPr="00B41D97">
        <w:rPr>
          <w:rFonts w:ascii="TH SarabunPSK" w:hAnsi="TH SarabunPSK" w:cs="TH SarabunPSK"/>
          <w:b w:val="0"/>
          <w:bCs w:val="0"/>
          <w:sz w:val="32"/>
          <w:szCs w:val="32"/>
          <w:cs/>
        </w:rPr>
        <w:t>ภัฏ</w:t>
      </w:r>
      <w:proofErr w:type="spellEnd"/>
      <w:r w:rsidRPr="00B41D97">
        <w:rPr>
          <w:rFonts w:ascii="TH SarabunPSK" w:hAnsi="TH SarabunPSK" w:cs="TH SarabunPSK"/>
          <w:b w:val="0"/>
          <w:bCs w:val="0"/>
          <w:sz w:val="32"/>
          <w:szCs w:val="32"/>
          <w:cs/>
        </w:rPr>
        <w:t>นครปฐม</w:t>
      </w:r>
    </w:p>
    <w:p w:rsidR="00ED7866" w:rsidRPr="00B41D97" w:rsidRDefault="008A260A">
      <w:pPr>
        <w:jc w:val="center"/>
        <w:rPr>
          <w:rFonts w:ascii="TH SarabunPSK" w:hAnsi="TH SarabunPSK" w:cs="TH SarabunPSK"/>
          <w:sz w:val="32"/>
          <w:szCs w:val="32"/>
        </w:rPr>
      </w:pPr>
      <w:r w:rsidRPr="00B41D97">
        <w:rPr>
          <w:rFonts w:ascii="TH SarabunPSK" w:hAnsi="TH SarabunPSK" w:cs="TH SarabunPSK"/>
          <w:sz w:val="32"/>
          <w:szCs w:val="32"/>
          <w:cs/>
        </w:rPr>
        <w:t>เรื่อง</w:t>
      </w:r>
      <w:r w:rsidR="00D400E0" w:rsidRPr="00B41D97">
        <w:rPr>
          <w:rFonts w:ascii="TH SarabunPSK" w:hAnsi="TH SarabunPSK" w:cs="TH SarabunPSK" w:hint="cs"/>
          <w:sz w:val="32"/>
          <w:szCs w:val="32"/>
          <w:cs/>
        </w:rPr>
        <w:t>หลักเกณฑ์</w:t>
      </w:r>
      <w:r w:rsidRPr="00B41D97">
        <w:rPr>
          <w:rFonts w:ascii="TH SarabunPSK" w:hAnsi="TH SarabunPSK" w:cs="TH SarabunPSK"/>
          <w:sz w:val="32"/>
          <w:szCs w:val="32"/>
          <w:cs/>
        </w:rPr>
        <w:t>การให้ทุนอุดหนุนการวิจัย</w:t>
      </w:r>
      <w:r w:rsidR="00ED7866" w:rsidRPr="00B41D97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proofErr w:type="spellStart"/>
      <w:r w:rsidR="00ED7866" w:rsidRPr="00B41D97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ED7866" w:rsidRPr="00B41D9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24BDF" w:rsidRPr="00B41D97">
        <w:rPr>
          <w:rFonts w:ascii="TH SarabunPSK" w:hAnsi="TH SarabunPSK" w:cs="TH SarabunPSK" w:hint="cs"/>
          <w:sz w:val="32"/>
          <w:szCs w:val="32"/>
          <w:cs/>
        </w:rPr>
        <w:t>นักศึกษาและอาจารย์</w:t>
      </w:r>
    </w:p>
    <w:p w:rsidR="008A260A" w:rsidRPr="00B41D97" w:rsidRDefault="00ED7866" w:rsidP="0073252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B41D97">
        <w:rPr>
          <w:rFonts w:ascii="TH SarabunPSK" w:hAnsi="TH SarabunPSK" w:cs="TH SarabunPSK" w:hint="cs"/>
          <w:sz w:val="32"/>
          <w:szCs w:val="32"/>
          <w:cs/>
        </w:rPr>
        <w:t>เพื่อการพัฒนาท้องถิ่นและความเป็นเลิศทางวิชาการ</w:t>
      </w:r>
      <w:r w:rsidR="009477CC" w:rsidRPr="00B41D97">
        <w:rPr>
          <w:rFonts w:ascii="TH SarabunPSK" w:hAnsi="TH SarabunPSK" w:cs="TH SarabunPSK"/>
          <w:sz w:val="32"/>
          <w:szCs w:val="32"/>
          <w:cs/>
        </w:rPr>
        <w:t>ปีงบประมาณ ๒๕</w:t>
      </w:r>
      <w:r w:rsidR="00AB715E" w:rsidRPr="00B41D97">
        <w:rPr>
          <w:rFonts w:ascii="TH SarabunPSK" w:hAnsi="TH SarabunPSK" w:cs="TH SarabunPSK" w:hint="cs"/>
          <w:sz w:val="32"/>
          <w:szCs w:val="32"/>
          <w:cs/>
        </w:rPr>
        <w:t>๖</w:t>
      </w:r>
      <w:r w:rsidR="001F6EF4" w:rsidRPr="00B41D97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8A260A" w:rsidRPr="00B41D97" w:rsidRDefault="008A260A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1D97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</w:t>
      </w:r>
    </w:p>
    <w:p w:rsidR="00D400E0" w:rsidRPr="00B41D97" w:rsidRDefault="008A260A" w:rsidP="000E0C47">
      <w:pPr>
        <w:pStyle w:val="a4"/>
        <w:ind w:firstLine="810"/>
        <w:jc w:val="thaiDistribute"/>
        <w:rPr>
          <w:rFonts w:ascii="TH SarabunPSK" w:hAnsi="TH SarabunPSK" w:cs="TH SarabunPSK"/>
        </w:rPr>
      </w:pPr>
      <w:r w:rsidRPr="00B41D97">
        <w:rPr>
          <w:rFonts w:ascii="TH SarabunPSK" w:hAnsi="TH SarabunPSK" w:cs="TH SarabunPSK"/>
          <w:cs/>
        </w:rPr>
        <w:t>ด้วยมหาวิทยาลัยราช</w:t>
      </w:r>
      <w:proofErr w:type="spellStart"/>
      <w:r w:rsidRPr="00B41D97">
        <w:rPr>
          <w:rFonts w:ascii="TH SarabunPSK" w:hAnsi="TH SarabunPSK" w:cs="TH SarabunPSK"/>
          <w:cs/>
        </w:rPr>
        <w:t>ภัฏ</w:t>
      </w:r>
      <w:proofErr w:type="spellEnd"/>
      <w:r w:rsidRPr="00B41D97">
        <w:rPr>
          <w:rFonts w:ascii="TH SarabunPSK" w:hAnsi="TH SarabunPSK" w:cs="TH SarabunPSK"/>
          <w:cs/>
        </w:rPr>
        <w:t>นครปฐมมีนโยบายส่งเสริมและสนับสนุน</w:t>
      </w:r>
      <w:r w:rsidR="00187D30" w:rsidRPr="00B41D97">
        <w:rPr>
          <w:rFonts w:ascii="TH SarabunPSK" w:hAnsi="TH SarabunPSK" w:cs="TH SarabunPSK"/>
          <w:cs/>
        </w:rPr>
        <w:t>งานวิจัยจากโครงการศึกษาอิสระ  ปัญหาพิเศษ หรือปริญญานิพนธ์  ซึ่งเป็นส่วนหนึ่งในการจบการศึกษาของนักศึกษาระดับปริญญาตรี  และวิทยานิพนธ์  ซึ่งเป็นส่วนหนึ่งในการจบการศึกษาของนักศึกษาระดับบัณฑิ</w:t>
      </w:r>
      <w:r w:rsidR="000E0C47" w:rsidRPr="00B41D97">
        <w:rPr>
          <w:rFonts w:ascii="TH SarabunPSK" w:hAnsi="TH SarabunPSK" w:cs="TH SarabunPSK"/>
          <w:cs/>
        </w:rPr>
        <w:t>ตศึกษา ร่วมกับอาจารย์ที่ปรึกษา</w:t>
      </w:r>
      <w:r w:rsidR="00187D30" w:rsidRPr="00B41D97">
        <w:rPr>
          <w:rFonts w:ascii="TH SarabunPSK" w:hAnsi="TH SarabunPSK" w:cs="TH SarabunPSK"/>
          <w:cs/>
        </w:rPr>
        <w:t>อันเป็นปัจจัยหนึ่งที่จะทำให้งานวิจัยของมหาวิทยาลัยมีความเข้มแข็งยิ่งขึ้น</w:t>
      </w:r>
    </w:p>
    <w:p w:rsidR="00D400E0" w:rsidRPr="00B41D97" w:rsidRDefault="00D400E0" w:rsidP="00D400E0">
      <w:pPr>
        <w:pStyle w:val="a4"/>
        <w:ind w:firstLine="810"/>
        <w:jc w:val="thaiDistribute"/>
        <w:rPr>
          <w:rFonts w:ascii="TH SarabunPSK" w:hAnsi="TH SarabunPSK" w:cs="TH SarabunPSK"/>
          <w:sz w:val="20"/>
          <w:szCs w:val="20"/>
          <w:cs/>
        </w:rPr>
      </w:pPr>
      <w:r w:rsidRPr="00B41D97">
        <w:rPr>
          <w:rFonts w:ascii="TH SarabunPSK" w:hAnsi="TH SarabunPSK" w:cs="TH SarabunPSK" w:hint="cs"/>
          <w:cs/>
        </w:rPr>
        <w:t>อาศัยอำนาจตามความในมาตรา ๓๑(๑)และ(๒) แห่งพระราชบัญญัติมหาวิทยาลัยราช</w:t>
      </w:r>
      <w:proofErr w:type="spellStart"/>
      <w:r w:rsidRPr="00B41D97">
        <w:rPr>
          <w:rFonts w:ascii="TH SarabunPSK" w:hAnsi="TH SarabunPSK" w:cs="TH SarabunPSK" w:hint="cs"/>
          <w:cs/>
        </w:rPr>
        <w:t>ภัฎ</w:t>
      </w:r>
      <w:proofErr w:type="spellEnd"/>
      <w:r w:rsidRPr="00B41D97">
        <w:rPr>
          <w:rFonts w:ascii="TH SarabunPSK" w:hAnsi="TH SarabunPSK" w:cs="TH SarabunPSK" w:hint="cs"/>
          <w:cs/>
        </w:rPr>
        <w:t xml:space="preserve"> พ.ศ. ๒๕๔๗ ประกอบด้วยข้อ ๘(๒) และข้อ ๑๑  แห่งข้อบังคับมหาวิทยาลัย</w:t>
      </w:r>
      <w:r w:rsidR="00C70508" w:rsidRPr="00B41D97">
        <w:rPr>
          <w:rFonts w:ascii="TH SarabunPSK" w:hAnsi="TH SarabunPSK" w:cs="TH SarabunPSK" w:hint="cs"/>
          <w:cs/>
        </w:rPr>
        <w:t>ราช</w:t>
      </w:r>
      <w:proofErr w:type="spellStart"/>
      <w:r w:rsidR="00C70508" w:rsidRPr="00B41D97">
        <w:rPr>
          <w:rFonts w:ascii="TH SarabunPSK" w:hAnsi="TH SarabunPSK" w:cs="TH SarabunPSK" w:hint="cs"/>
          <w:cs/>
        </w:rPr>
        <w:t>ภัฏ</w:t>
      </w:r>
      <w:proofErr w:type="spellEnd"/>
      <w:r w:rsidR="00C70508" w:rsidRPr="00B41D97">
        <w:rPr>
          <w:rFonts w:ascii="TH SarabunPSK" w:hAnsi="TH SarabunPSK" w:cs="TH SarabunPSK" w:hint="cs"/>
          <w:cs/>
        </w:rPr>
        <w:t>นครปฐม ว่าด้วยกองทุนเพื่อ</w:t>
      </w:r>
      <w:r w:rsidRPr="00B41D97">
        <w:rPr>
          <w:rFonts w:ascii="TH SarabunPSK" w:hAnsi="TH SarabunPSK" w:cs="TH SarabunPSK" w:hint="cs"/>
          <w:cs/>
        </w:rPr>
        <w:t xml:space="preserve">การวิจัย </w:t>
      </w:r>
      <w:r w:rsidR="00456390" w:rsidRPr="00B41D97">
        <w:rPr>
          <w:rFonts w:ascii="TH SarabunPSK" w:hAnsi="TH SarabunPSK" w:cs="TH SarabunPSK" w:hint="cs"/>
          <w:cs/>
        </w:rPr>
        <w:t xml:space="preserve">              </w:t>
      </w:r>
      <w:r w:rsidRPr="00B41D97">
        <w:rPr>
          <w:rFonts w:ascii="TH SarabunPSK" w:hAnsi="TH SarabunPSK" w:cs="TH SarabunPSK" w:hint="cs"/>
          <w:cs/>
        </w:rPr>
        <w:t>พ.ศ. ๒๕๕๕</w:t>
      </w:r>
      <w:r w:rsidR="00596F50" w:rsidRPr="00B41D97">
        <w:rPr>
          <w:rFonts w:ascii="TH SarabunPSK" w:hAnsi="TH SarabunPSK" w:cs="TH SarabunPSK" w:hint="cs"/>
          <w:cs/>
        </w:rPr>
        <w:t xml:space="preserve"> และที่แก้ไขเพิ่มเติม</w:t>
      </w:r>
      <w:r w:rsidRPr="00B41D97">
        <w:rPr>
          <w:rFonts w:ascii="TH SarabunPSK" w:hAnsi="TH SarabunPSK" w:cs="TH SarabunPSK" w:hint="cs"/>
          <w:cs/>
        </w:rPr>
        <w:t xml:space="preserve"> และมติคณะกรรมการ</w:t>
      </w:r>
      <w:r w:rsidR="00CE147A" w:rsidRPr="00B41D97">
        <w:rPr>
          <w:rFonts w:ascii="TH SarabunPSK" w:hAnsi="TH SarabunPSK" w:cs="TH SarabunPSK" w:hint="cs"/>
          <w:cs/>
        </w:rPr>
        <w:t xml:space="preserve">กองทุนเพื่อการวิจัย ในคราวประชุม ครั้งที่ </w:t>
      </w:r>
      <w:r w:rsidR="00456390" w:rsidRPr="00B41D97">
        <w:rPr>
          <w:rFonts w:ascii="TH SarabunPSK" w:hAnsi="TH SarabunPSK" w:cs="TH SarabunPSK" w:hint="cs"/>
          <w:cs/>
        </w:rPr>
        <w:t xml:space="preserve">๑๒/๒๕๖๐ </w:t>
      </w:r>
      <w:r w:rsidR="00CE147A" w:rsidRPr="00B41D97">
        <w:rPr>
          <w:rFonts w:ascii="TH SarabunPSK" w:hAnsi="TH SarabunPSK" w:cs="TH SarabunPSK" w:hint="cs"/>
          <w:cs/>
        </w:rPr>
        <w:t xml:space="preserve">เมื่อวันที่ </w:t>
      </w:r>
      <w:r w:rsidR="001F6EF4" w:rsidRPr="00B41D97">
        <w:rPr>
          <w:rFonts w:ascii="TH SarabunPSK" w:hAnsi="TH SarabunPSK" w:cs="TH SarabunPSK" w:hint="cs"/>
          <w:cs/>
        </w:rPr>
        <w:t>๒๖</w:t>
      </w:r>
      <w:r w:rsidR="00456390" w:rsidRPr="00B41D97">
        <w:rPr>
          <w:rFonts w:ascii="TH SarabunPSK" w:hAnsi="TH SarabunPSK" w:cs="TH SarabunPSK" w:hint="cs"/>
          <w:cs/>
        </w:rPr>
        <w:t xml:space="preserve"> </w:t>
      </w:r>
      <w:r w:rsidR="001F6EF4" w:rsidRPr="00B41D97">
        <w:rPr>
          <w:rFonts w:ascii="TH SarabunPSK" w:hAnsi="TH SarabunPSK" w:cs="TH SarabunPSK" w:hint="cs"/>
          <w:cs/>
        </w:rPr>
        <w:t>กันยายน พ.ศ.๒๕๖๐</w:t>
      </w:r>
      <w:r w:rsidR="00456390" w:rsidRPr="00B41D97">
        <w:rPr>
          <w:rFonts w:ascii="TH SarabunPSK" w:hAnsi="TH SarabunPSK" w:cs="TH SarabunPSK" w:hint="cs"/>
          <w:cs/>
        </w:rPr>
        <w:t xml:space="preserve"> </w:t>
      </w:r>
      <w:r w:rsidRPr="00B41D97">
        <w:rPr>
          <w:rFonts w:ascii="TH SarabunPSK" w:hAnsi="TH SarabunPSK" w:cs="TH SarabunPSK" w:hint="cs"/>
          <w:cs/>
        </w:rPr>
        <w:t xml:space="preserve">มหาวิทยาลัยจึงออกประกาศ </w:t>
      </w:r>
      <w:r w:rsidRPr="00B41D97">
        <w:rPr>
          <w:rFonts w:ascii="TH SarabunPSK" w:hAnsi="TH SarabunPSK" w:cs="TH SarabunPSK"/>
          <w:cs/>
        </w:rPr>
        <w:t>ดัง</w:t>
      </w:r>
      <w:r w:rsidRPr="00B41D97">
        <w:rPr>
          <w:rFonts w:ascii="TH SarabunPSK" w:hAnsi="TH SarabunPSK" w:cs="TH SarabunPSK" w:hint="cs"/>
          <w:cs/>
        </w:rPr>
        <w:t>ต่อไป</w:t>
      </w:r>
      <w:r w:rsidRPr="00B41D97">
        <w:rPr>
          <w:rFonts w:ascii="TH SarabunPSK" w:hAnsi="TH SarabunPSK" w:cs="TH SarabunPSK"/>
          <w:cs/>
        </w:rPr>
        <w:t>นี้</w:t>
      </w:r>
    </w:p>
    <w:p w:rsidR="00CE70A4" w:rsidRPr="00B41D97" w:rsidRDefault="00DB2F47" w:rsidP="00B0679B">
      <w:pPr>
        <w:pStyle w:val="a4"/>
        <w:ind w:firstLine="810"/>
        <w:jc w:val="thaiDistribute"/>
        <w:rPr>
          <w:rFonts w:ascii="TH SarabunPSK" w:hAnsi="TH SarabunPSK" w:cs="TH SarabunPSK"/>
          <w:cs/>
        </w:rPr>
      </w:pPr>
      <w:r w:rsidRPr="00B41D97">
        <w:rPr>
          <w:rFonts w:ascii="TH SarabunPSK" w:hAnsi="TH SarabunPSK" w:cs="TH SarabunPSK" w:hint="cs"/>
          <w:b/>
          <w:bCs/>
          <w:cs/>
        </w:rPr>
        <w:t xml:space="preserve">ข้อ </w:t>
      </w:r>
      <w:r w:rsidRPr="00B41D97">
        <w:rPr>
          <w:rFonts w:ascii="TH SarabunPSK" w:hAnsi="TH SarabunPSK" w:cs="TH SarabunPSK"/>
          <w:b/>
          <w:bCs/>
          <w:cs/>
        </w:rPr>
        <w:t>๑</w:t>
      </w:r>
      <w:r w:rsidR="00CE70A4" w:rsidRPr="00B41D97">
        <w:rPr>
          <w:rFonts w:ascii="TH SarabunPSK" w:hAnsi="TH SarabunPSK" w:cs="TH SarabunPSK"/>
          <w:cs/>
        </w:rPr>
        <w:t xml:space="preserve"> ประเภททุนอุดหนุนการวิจัย</w:t>
      </w:r>
      <w:r w:rsidR="00403397" w:rsidRPr="00B41D97">
        <w:rPr>
          <w:rFonts w:ascii="TH SarabunPSK" w:hAnsi="TH SarabunPSK" w:cs="TH SarabunPSK"/>
          <w:cs/>
        </w:rPr>
        <w:t>และกรอบวงเงินงบประมาณที่สนับสนุน</w:t>
      </w:r>
    </w:p>
    <w:p w:rsidR="00DB2F47" w:rsidRPr="00B41D97" w:rsidRDefault="00CE70A4" w:rsidP="00B0679B">
      <w:pPr>
        <w:pStyle w:val="a4"/>
        <w:tabs>
          <w:tab w:val="left" w:pos="1260"/>
        </w:tabs>
        <w:ind w:firstLine="0"/>
        <w:jc w:val="thaiDistribute"/>
        <w:rPr>
          <w:rFonts w:ascii="TH SarabunPSK" w:hAnsi="TH SarabunPSK" w:cs="TH SarabunPSK"/>
        </w:rPr>
      </w:pPr>
      <w:r w:rsidRPr="00B41D97">
        <w:rPr>
          <w:rFonts w:ascii="TH SarabunPSK" w:hAnsi="TH SarabunPSK" w:cs="TH SarabunPSK"/>
          <w:cs/>
        </w:rPr>
        <w:tab/>
      </w:r>
      <w:r w:rsidR="00C9553D" w:rsidRPr="00B41D97">
        <w:rPr>
          <w:rFonts w:ascii="TH SarabunPSK" w:hAnsi="TH SarabunPSK" w:cs="TH SarabunPSK"/>
          <w:cs/>
        </w:rPr>
        <w:t>๑</w:t>
      </w:r>
      <w:r w:rsidR="00187D30" w:rsidRPr="00B41D97">
        <w:rPr>
          <w:rFonts w:ascii="TH SarabunPSK" w:hAnsi="TH SarabunPSK" w:cs="TH SarabunPSK"/>
          <w:cs/>
        </w:rPr>
        <w:t>.๑</w:t>
      </w:r>
      <w:r w:rsidR="00456390" w:rsidRPr="00B41D97">
        <w:rPr>
          <w:rFonts w:ascii="TH SarabunPSK" w:hAnsi="TH SarabunPSK" w:cs="TH SarabunPSK"/>
          <w:cs/>
        </w:rPr>
        <w:t xml:space="preserve"> </w:t>
      </w:r>
      <w:r w:rsidRPr="00B41D97">
        <w:rPr>
          <w:rFonts w:ascii="TH SarabunPSK" w:hAnsi="TH SarabunPSK" w:cs="TH SarabunPSK"/>
          <w:cs/>
        </w:rPr>
        <w:t>ทุนอุดหนุนการวิจัย</w:t>
      </w:r>
      <w:r w:rsidR="00187D30" w:rsidRPr="00B41D97">
        <w:rPr>
          <w:rFonts w:ascii="TH SarabunPSK" w:hAnsi="TH SarabunPSK" w:cs="TH SarabunPSK"/>
          <w:cs/>
        </w:rPr>
        <w:t>สำหรับ</w:t>
      </w:r>
      <w:r w:rsidR="00CB4C2F" w:rsidRPr="00B41D97">
        <w:rPr>
          <w:rFonts w:ascii="TH SarabunPSK" w:hAnsi="TH SarabunPSK" w:cs="TH SarabunPSK"/>
          <w:cs/>
        </w:rPr>
        <w:t>อาจารย์ร่วมกับนักศึกษา</w:t>
      </w:r>
      <w:r w:rsidR="00187D30" w:rsidRPr="00B41D97">
        <w:rPr>
          <w:rFonts w:ascii="TH SarabunPSK" w:hAnsi="TH SarabunPSK" w:cs="TH SarabunPSK"/>
          <w:cs/>
        </w:rPr>
        <w:t>ระดับปริญญาตรี</w:t>
      </w:r>
      <w:r w:rsidR="00022746" w:rsidRPr="00B41D97">
        <w:rPr>
          <w:rFonts w:ascii="TH SarabunPSK" w:hAnsi="TH SarabunPSK" w:cs="TH SarabunPSK"/>
          <w:cs/>
        </w:rPr>
        <w:t>ซึ่งมหาวิทยาลัยจะสนับสนุนงบประมาณโครงการวิจัย</w:t>
      </w:r>
      <w:r w:rsidR="00396271" w:rsidRPr="00B41D97">
        <w:rPr>
          <w:rFonts w:ascii="TH SarabunPSK" w:hAnsi="TH SarabunPSK" w:cs="TH SarabunPSK"/>
          <w:spacing w:val="-6"/>
          <w:cs/>
        </w:rPr>
        <w:t>ละไม่เกิน ๑</w:t>
      </w:r>
      <w:r w:rsidR="00732524" w:rsidRPr="00B41D97">
        <w:rPr>
          <w:rFonts w:ascii="TH SarabunPSK" w:hAnsi="TH SarabunPSK" w:cs="TH SarabunPSK" w:hint="cs"/>
          <w:spacing w:val="-6"/>
          <w:cs/>
        </w:rPr>
        <w:t>๕</w:t>
      </w:r>
      <w:r w:rsidR="00396271" w:rsidRPr="00B41D97">
        <w:rPr>
          <w:rFonts w:ascii="TH SarabunPSK" w:hAnsi="TH SarabunPSK" w:cs="TH SarabunPSK"/>
          <w:spacing w:val="-6"/>
          <w:cs/>
        </w:rPr>
        <w:t>,๐๐๐ บาท</w:t>
      </w:r>
      <w:r w:rsidR="00456390" w:rsidRPr="00B41D97">
        <w:rPr>
          <w:rFonts w:ascii="TH SarabunPSK" w:hAnsi="TH SarabunPSK" w:cs="TH SarabunPSK"/>
          <w:cs/>
        </w:rPr>
        <w:t xml:space="preserve"> </w:t>
      </w:r>
      <w:r w:rsidR="00396271" w:rsidRPr="00B41D97">
        <w:rPr>
          <w:rFonts w:ascii="TH SarabunPSK" w:hAnsi="TH SarabunPSK" w:cs="TH SarabunPSK"/>
          <w:cs/>
        </w:rPr>
        <w:t>จำนวน</w:t>
      </w:r>
      <w:r w:rsidR="00396271" w:rsidRPr="00B41D97">
        <w:rPr>
          <w:rFonts w:ascii="TH SarabunPSK" w:hAnsi="TH SarabunPSK" w:cs="TH SarabunPSK" w:hint="cs"/>
          <w:cs/>
        </w:rPr>
        <w:t>ทั้งสิ้น</w:t>
      </w:r>
      <w:r w:rsidR="00456390" w:rsidRPr="00B41D97">
        <w:rPr>
          <w:rFonts w:ascii="TH SarabunPSK" w:hAnsi="TH SarabunPSK" w:cs="TH SarabunPSK" w:hint="cs"/>
          <w:cs/>
        </w:rPr>
        <w:t xml:space="preserve"> </w:t>
      </w:r>
      <w:r w:rsidR="00732524" w:rsidRPr="00B41D97">
        <w:rPr>
          <w:rFonts w:ascii="TH SarabunPSK" w:hAnsi="TH SarabunPSK" w:cs="TH SarabunPSK" w:hint="cs"/>
          <w:cs/>
        </w:rPr>
        <w:t>๒๕</w:t>
      </w:r>
      <w:r w:rsidR="00396271" w:rsidRPr="00B41D97">
        <w:rPr>
          <w:rFonts w:ascii="TH SarabunPSK" w:hAnsi="TH SarabunPSK" w:cs="TH SarabunPSK"/>
          <w:cs/>
        </w:rPr>
        <w:t xml:space="preserve"> โครงการ</w:t>
      </w:r>
    </w:p>
    <w:p w:rsidR="00551FDB" w:rsidRPr="00B41D97" w:rsidRDefault="00DB2F47" w:rsidP="00551FDB">
      <w:pPr>
        <w:pStyle w:val="a4"/>
        <w:tabs>
          <w:tab w:val="left" w:pos="1260"/>
        </w:tabs>
        <w:ind w:firstLine="0"/>
        <w:jc w:val="thaiDistribute"/>
        <w:rPr>
          <w:rFonts w:ascii="TH SarabunPSK" w:hAnsi="TH SarabunPSK" w:cs="TH SarabunPSK"/>
        </w:rPr>
      </w:pPr>
      <w:r w:rsidRPr="00B41D97">
        <w:rPr>
          <w:rFonts w:ascii="TH SarabunPSK" w:hAnsi="TH SarabunPSK" w:cs="TH SarabunPSK" w:hint="cs"/>
          <w:cs/>
        </w:rPr>
        <w:tab/>
      </w:r>
      <w:r w:rsidR="00187D30" w:rsidRPr="00B41D97">
        <w:rPr>
          <w:rFonts w:ascii="TH SarabunPSK" w:hAnsi="TH SarabunPSK" w:cs="TH SarabunPSK"/>
          <w:cs/>
        </w:rPr>
        <w:t>ทุนอุดหนุนการวิจัย</w:t>
      </w:r>
      <w:r w:rsidRPr="00B41D97">
        <w:rPr>
          <w:rFonts w:ascii="TH SarabunPSK" w:hAnsi="TH SarabunPSK" w:cs="TH SarabunPSK" w:hint="cs"/>
          <w:cs/>
        </w:rPr>
        <w:t>ตามวรรคหนึ่ง</w:t>
      </w:r>
      <w:r w:rsidR="00EC38B6" w:rsidRPr="00B41D97">
        <w:rPr>
          <w:rFonts w:ascii="TH SarabunPSK" w:hAnsi="TH SarabunPSK" w:cs="TH SarabunPSK"/>
          <w:cs/>
        </w:rPr>
        <w:t>เ</w:t>
      </w:r>
      <w:r w:rsidR="00187D30" w:rsidRPr="00B41D97">
        <w:rPr>
          <w:rFonts w:ascii="TH SarabunPSK" w:hAnsi="TH SarabunPSK" w:cs="TH SarabunPSK"/>
          <w:cs/>
        </w:rPr>
        <w:t>ป็นทุนอุดหนุน</w:t>
      </w:r>
      <w:r w:rsidR="00450FE4" w:rsidRPr="00B41D97">
        <w:rPr>
          <w:rFonts w:ascii="TH SarabunPSK" w:hAnsi="TH SarabunPSK" w:cs="TH SarabunPSK"/>
          <w:cs/>
        </w:rPr>
        <w:t>โครงการวิจัยซึ่งมีอาจารย์เป็นหัวหน้าโครงการและเป็นผู้เสนอขอรับทุนอุดหนุนการวิจัย</w:t>
      </w:r>
      <w:r w:rsidR="00F17BA3" w:rsidRPr="00B41D97">
        <w:rPr>
          <w:rFonts w:ascii="TH SarabunPSK" w:hAnsi="TH SarabunPSK" w:cs="TH SarabunPSK"/>
          <w:cs/>
        </w:rPr>
        <w:t>โดยกำหนด</w:t>
      </w:r>
      <w:r w:rsidR="00EC38B6" w:rsidRPr="00B41D97">
        <w:rPr>
          <w:rFonts w:ascii="TH SarabunPSK" w:hAnsi="TH SarabunPSK" w:cs="TH SarabunPSK"/>
          <w:cs/>
        </w:rPr>
        <w:t>อาจารย์</w:t>
      </w:r>
      <w:r w:rsidR="00F17BA3" w:rsidRPr="00B41D97">
        <w:rPr>
          <w:rFonts w:ascii="TH SarabunPSK" w:hAnsi="TH SarabunPSK" w:cs="TH SarabunPSK"/>
          <w:cs/>
        </w:rPr>
        <w:t>ที่ปรึกษาโครงการ๑</w:t>
      </w:r>
      <w:r w:rsidRPr="00B41D97">
        <w:rPr>
          <w:rFonts w:ascii="TH SarabunPSK" w:hAnsi="TH SarabunPSK" w:cs="TH SarabunPSK" w:hint="cs"/>
          <w:cs/>
        </w:rPr>
        <w:t xml:space="preserve">คน </w:t>
      </w:r>
      <w:r w:rsidR="00F17BA3" w:rsidRPr="00B41D97">
        <w:rPr>
          <w:rFonts w:ascii="TH SarabunPSK" w:hAnsi="TH SarabunPSK" w:cs="TH SarabunPSK"/>
          <w:cs/>
        </w:rPr>
        <w:t>สามารถขอทุนร่วมกับนัก</w:t>
      </w:r>
      <w:r w:rsidR="00424BDF" w:rsidRPr="00B41D97">
        <w:rPr>
          <w:rFonts w:ascii="TH SarabunPSK" w:hAnsi="TH SarabunPSK" w:cs="TH SarabunPSK"/>
          <w:cs/>
        </w:rPr>
        <w:t xml:space="preserve">ศึกษาระดับปริญญาตรี ได้ไม่เกิน </w:t>
      </w:r>
      <w:r w:rsidR="00424BDF" w:rsidRPr="00B41D97">
        <w:rPr>
          <w:rFonts w:ascii="TH SarabunPSK" w:hAnsi="TH SarabunPSK" w:cs="TH SarabunPSK" w:hint="cs"/>
          <w:cs/>
        </w:rPr>
        <w:t>๑</w:t>
      </w:r>
      <w:r w:rsidR="00F17BA3" w:rsidRPr="00B41D97">
        <w:rPr>
          <w:rFonts w:ascii="TH SarabunPSK" w:hAnsi="TH SarabunPSK" w:cs="TH SarabunPSK"/>
          <w:cs/>
        </w:rPr>
        <w:t xml:space="preserve"> โครงการ</w:t>
      </w:r>
      <w:r w:rsidR="00551FDB" w:rsidRPr="00B41D97">
        <w:rPr>
          <w:rFonts w:ascii="TH SarabunPSK" w:hAnsi="TH SarabunPSK" w:cs="TH SarabunPSK"/>
        </w:rPr>
        <w:t xml:space="preserve"> </w:t>
      </w:r>
      <w:r w:rsidR="00F0250B" w:rsidRPr="00B41D97">
        <w:rPr>
          <w:rFonts w:ascii="TH SarabunPSK" w:hAnsi="TH SarabunPSK" w:cs="TH SarabunPSK" w:hint="cs"/>
          <w:cs/>
        </w:rPr>
        <w:t>ต้องเผยแพร่ผลงานวิจัย</w:t>
      </w:r>
      <w:r w:rsidR="00F0250B" w:rsidRPr="00B41D97">
        <w:rPr>
          <w:rFonts w:ascii="TH SarabunPSK" w:hAnsi="TH SarabunPSK" w:cs="TH SarabunPSK"/>
          <w:cs/>
        </w:rPr>
        <w:t>อย่างน้อยในงานประชุมวิชาการระดับชาติ</w:t>
      </w:r>
      <w:r w:rsidR="00F0250B" w:rsidRPr="00B41D97">
        <w:rPr>
          <w:rFonts w:ascii="TH SarabunPSK" w:hAnsi="TH SarabunPSK" w:cs="TH SarabunPSK" w:hint="cs"/>
          <w:cs/>
        </w:rPr>
        <w:t xml:space="preserve"> </w:t>
      </w:r>
      <w:r w:rsidR="00F0250B" w:rsidRPr="00B41D97">
        <w:rPr>
          <w:rFonts w:ascii="TH SarabunPSK" w:hAnsi="TH SarabunPSK" w:cs="TH SarabunPSK"/>
          <w:cs/>
        </w:rPr>
        <w:t>จำนวน ๑ เรื่อง</w:t>
      </w:r>
    </w:p>
    <w:p w:rsidR="00DB2F47" w:rsidRPr="00B41D97" w:rsidRDefault="00456390" w:rsidP="00B0679B">
      <w:pPr>
        <w:pStyle w:val="a4"/>
        <w:tabs>
          <w:tab w:val="left" w:pos="1260"/>
        </w:tabs>
        <w:ind w:firstLine="0"/>
        <w:jc w:val="thaiDistribute"/>
        <w:rPr>
          <w:rFonts w:ascii="TH SarabunPSK" w:hAnsi="TH SarabunPSK" w:cs="TH SarabunPSK"/>
        </w:rPr>
      </w:pPr>
      <w:r w:rsidRPr="00B41D97">
        <w:rPr>
          <w:rFonts w:ascii="TH SarabunPSK" w:hAnsi="TH SarabunPSK" w:cs="TH SarabunPSK"/>
          <w:cs/>
        </w:rPr>
        <w:tab/>
        <w:t xml:space="preserve">๑.๒ </w:t>
      </w:r>
      <w:r w:rsidR="003461D2" w:rsidRPr="00B41D97">
        <w:rPr>
          <w:rFonts w:ascii="TH SarabunPSK" w:hAnsi="TH SarabunPSK" w:cs="TH SarabunPSK"/>
          <w:cs/>
        </w:rPr>
        <w:t>ทุนอุดหนุนการวิจัยสำหรับอาจารย์ร่วมกับนักศึกษาระดับบัณฑิตศึกษา</w:t>
      </w:r>
      <w:r w:rsidR="00022746" w:rsidRPr="00B41D97">
        <w:rPr>
          <w:rFonts w:ascii="TH SarabunPSK" w:hAnsi="TH SarabunPSK" w:cs="TH SarabunPSK"/>
          <w:cs/>
        </w:rPr>
        <w:t>ซึ่งมหาวิทยาลัยจะสนับสนุนงบประมาณโครงการวิจัย</w:t>
      </w:r>
      <w:r w:rsidR="00022746" w:rsidRPr="00B41D97">
        <w:rPr>
          <w:rFonts w:ascii="TH SarabunPSK" w:hAnsi="TH SarabunPSK" w:cs="TH SarabunPSK"/>
          <w:spacing w:val="-6"/>
          <w:cs/>
        </w:rPr>
        <w:t>ละไม่เกิน ๒</w:t>
      </w:r>
      <w:r w:rsidR="00732524" w:rsidRPr="00B41D97">
        <w:rPr>
          <w:rFonts w:ascii="TH SarabunPSK" w:hAnsi="TH SarabunPSK" w:cs="TH SarabunPSK" w:hint="cs"/>
          <w:spacing w:val="-6"/>
          <w:cs/>
        </w:rPr>
        <w:t>๕</w:t>
      </w:r>
      <w:r w:rsidR="00022746" w:rsidRPr="00B41D97">
        <w:rPr>
          <w:rFonts w:ascii="TH SarabunPSK" w:hAnsi="TH SarabunPSK" w:cs="TH SarabunPSK"/>
          <w:spacing w:val="-6"/>
          <w:cs/>
        </w:rPr>
        <w:t>,๐๐๐ บาท</w:t>
      </w:r>
      <w:r w:rsidR="00022746" w:rsidRPr="00B41D97">
        <w:rPr>
          <w:rFonts w:ascii="TH SarabunPSK" w:hAnsi="TH SarabunPSK" w:cs="TH SarabunPSK"/>
          <w:cs/>
        </w:rPr>
        <w:t xml:space="preserve"> จำนวน</w:t>
      </w:r>
      <w:r w:rsidR="00022746" w:rsidRPr="00B41D97">
        <w:rPr>
          <w:rFonts w:ascii="TH SarabunPSK" w:hAnsi="TH SarabunPSK" w:cs="TH SarabunPSK" w:hint="cs"/>
          <w:cs/>
        </w:rPr>
        <w:t>ทั้งสิ้น</w:t>
      </w:r>
      <w:r w:rsidR="00652976" w:rsidRPr="00B41D97">
        <w:rPr>
          <w:rFonts w:ascii="TH SarabunPSK" w:hAnsi="TH SarabunPSK" w:cs="TH SarabunPSK" w:hint="cs"/>
          <w:cs/>
        </w:rPr>
        <w:t xml:space="preserve"> </w:t>
      </w:r>
      <w:r w:rsidR="00A94D96" w:rsidRPr="00B41D97">
        <w:rPr>
          <w:rFonts w:ascii="TH SarabunPSK" w:hAnsi="TH SarabunPSK" w:cs="TH SarabunPSK" w:hint="cs"/>
          <w:cs/>
        </w:rPr>
        <w:t>๕</w:t>
      </w:r>
      <w:r w:rsidR="0057454F">
        <w:rPr>
          <w:rFonts w:ascii="TH SarabunPSK" w:hAnsi="TH SarabunPSK" w:cs="TH SarabunPSK"/>
          <w:cs/>
        </w:rPr>
        <w:t xml:space="preserve"> โครงการ</w:t>
      </w:r>
      <w:r w:rsidR="00022746" w:rsidRPr="00B41D97">
        <w:rPr>
          <w:rFonts w:ascii="TH SarabunPSK" w:hAnsi="TH SarabunPSK" w:cs="TH SarabunPSK"/>
          <w:cs/>
        </w:rPr>
        <w:t xml:space="preserve"> โดยทุกโครงการจะต้องมีการตีพิมพ์ผลงานส่วนใดส่วนหนึ่ง</w:t>
      </w:r>
      <w:r w:rsidR="00652976" w:rsidRPr="00B41D97">
        <w:rPr>
          <w:rFonts w:ascii="TH SarabunPSK" w:hAnsi="TH SarabunPSK" w:cs="TH SarabunPSK"/>
        </w:rPr>
        <w:t xml:space="preserve"> </w:t>
      </w:r>
      <w:r w:rsidR="00652976" w:rsidRPr="00B41D97">
        <w:rPr>
          <w:rFonts w:ascii="TH SarabunPSK" w:hAnsi="TH SarabunPSK" w:cs="TH SarabunPSK" w:hint="cs"/>
          <w:cs/>
        </w:rPr>
        <w:t>ต้องเผยแพร่ผลงานวิจัย</w:t>
      </w:r>
      <w:r w:rsidR="00652976" w:rsidRPr="00B41D97">
        <w:rPr>
          <w:rFonts w:ascii="TH SarabunPSK" w:hAnsi="TH SarabunPSK" w:cs="TH SarabunPSK"/>
          <w:cs/>
        </w:rPr>
        <w:t>อย่างน้อยในงานประชุมวิชาการระดับชาติ</w:t>
      </w:r>
      <w:r w:rsidR="00652976" w:rsidRPr="00B41D97">
        <w:rPr>
          <w:rFonts w:ascii="TH SarabunPSK" w:hAnsi="TH SarabunPSK" w:cs="TH SarabunPSK" w:hint="cs"/>
          <w:cs/>
        </w:rPr>
        <w:t xml:space="preserve"> และตีพิมพ์บทความวิจัยฉบับเต็มใน</w:t>
      </w:r>
      <w:r w:rsidR="00652976" w:rsidRPr="00B41D97">
        <w:rPr>
          <w:rFonts w:ascii="TH SarabunPSK" w:hAnsi="TH SarabunPSK" w:cs="TH SarabunPSK"/>
          <w:cs/>
        </w:rPr>
        <w:t>รายงานการประชุมสืบเนื่อง (</w:t>
      </w:r>
      <w:r w:rsidR="00652976" w:rsidRPr="00B41D97">
        <w:rPr>
          <w:rFonts w:ascii="TH SarabunPSK" w:hAnsi="TH SarabunPSK" w:cs="TH SarabunPSK"/>
        </w:rPr>
        <w:t>Proceedings)</w:t>
      </w:r>
      <w:r w:rsidR="00652976" w:rsidRPr="00B41D97">
        <w:rPr>
          <w:rFonts w:ascii="TH SarabunPSK" w:hAnsi="TH SarabunPSK" w:cs="TH SarabunPSK" w:hint="cs"/>
          <w:cs/>
        </w:rPr>
        <w:t xml:space="preserve"> </w:t>
      </w:r>
      <w:r w:rsidR="00652976" w:rsidRPr="00B41D97">
        <w:rPr>
          <w:rFonts w:ascii="TH SarabunPSK" w:hAnsi="TH SarabunPSK" w:cs="TH SarabunPSK"/>
          <w:cs/>
        </w:rPr>
        <w:t>จำนวน ๑ เรื่อง</w:t>
      </w:r>
    </w:p>
    <w:p w:rsidR="003461D2" w:rsidRPr="00B41D97" w:rsidRDefault="00DB2F47" w:rsidP="00B0679B">
      <w:pPr>
        <w:pStyle w:val="a4"/>
        <w:tabs>
          <w:tab w:val="left" w:pos="1260"/>
        </w:tabs>
        <w:ind w:firstLine="0"/>
        <w:jc w:val="thaiDistribute"/>
        <w:rPr>
          <w:rFonts w:ascii="TH SarabunPSK" w:hAnsi="TH SarabunPSK" w:cs="TH SarabunPSK"/>
          <w:cs/>
        </w:rPr>
      </w:pPr>
      <w:r w:rsidRPr="00B41D97">
        <w:rPr>
          <w:rFonts w:ascii="TH SarabunPSK" w:hAnsi="TH SarabunPSK" w:cs="TH SarabunPSK" w:hint="cs"/>
          <w:cs/>
        </w:rPr>
        <w:tab/>
      </w:r>
      <w:r w:rsidR="003461D2" w:rsidRPr="00B41D97">
        <w:rPr>
          <w:rFonts w:ascii="TH SarabunPSK" w:hAnsi="TH SarabunPSK" w:cs="TH SarabunPSK"/>
          <w:cs/>
        </w:rPr>
        <w:t>ทุนอุดหนุนการวิจัย</w:t>
      </w:r>
      <w:r w:rsidRPr="00B41D97">
        <w:rPr>
          <w:rFonts w:ascii="TH SarabunPSK" w:hAnsi="TH SarabunPSK" w:cs="TH SarabunPSK" w:hint="cs"/>
          <w:cs/>
        </w:rPr>
        <w:t>ตามวรรคหนึ่ง</w:t>
      </w:r>
      <w:r w:rsidR="00B21F1F" w:rsidRPr="00B41D97">
        <w:rPr>
          <w:rFonts w:ascii="TH SarabunPSK" w:hAnsi="TH SarabunPSK" w:cs="TH SarabunPSK"/>
          <w:cs/>
        </w:rPr>
        <w:t xml:space="preserve">เป็นทุนอุดหนุนโครงการวิจัย </w:t>
      </w:r>
      <w:r w:rsidR="003461D2" w:rsidRPr="00B41D97">
        <w:rPr>
          <w:rFonts w:ascii="TH SarabunPSK" w:hAnsi="TH SarabunPSK" w:cs="TH SarabunPSK"/>
          <w:cs/>
        </w:rPr>
        <w:t>ซึ่งมีอาจารย์เป็นหัวหน้าโครงการและเป็น</w:t>
      </w:r>
      <w:r w:rsidR="0057454F">
        <w:rPr>
          <w:rFonts w:ascii="TH SarabunPSK" w:hAnsi="TH SarabunPSK" w:cs="TH SarabunPSK"/>
          <w:cs/>
        </w:rPr>
        <w:t xml:space="preserve">ผู้เสนอขอรับทุนอุดหนุนการวิจัย </w:t>
      </w:r>
      <w:r w:rsidR="003461D2" w:rsidRPr="00B41D97">
        <w:rPr>
          <w:rFonts w:ascii="TH SarabunPSK" w:hAnsi="TH SarabunPSK" w:cs="TH SarabunPSK"/>
          <w:cs/>
        </w:rPr>
        <w:t>โดยกำหนดอาจารย์ที่ปรึกษาโครงการ ๑</w:t>
      </w:r>
      <w:r w:rsidR="00456390" w:rsidRPr="00B41D97">
        <w:rPr>
          <w:rFonts w:ascii="TH SarabunPSK" w:hAnsi="TH SarabunPSK" w:cs="TH SarabunPSK" w:hint="cs"/>
          <w:cs/>
        </w:rPr>
        <w:t xml:space="preserve"> </w:t>
      </w:r>
      <w:r w:rsidR="00396271" w:rsidRPr="00B41D97">
        <w:rPr>
          <w:rFonts w:ascii="TH SarabunPSK" w:hAnsi="TH SarabunPSK" w:cs="TH SarabunPSK" w:hint="cs"/>
          <w:cs/>
        </w:rPr>
        <w:t>คน</w:t>
      </w:r>
      <w:r w:rsidR="003461D2" w:rsidRPr="00B41D97">
        <w:rPr>
          <w:rFonts w:ascii="TH SarabunPSK" w:hAnsi="TH SarabunPSK" w:cs="TH SarabunPSK"/>
          <w:cs/>
        </w:rPr>
        <w:t xml:space="preserve"> สามารถขอทุนร่วมกับนักศ</w:t>
      </w:r>
      <w:r w:rsidR="00424BDF" w:rsidRPr="00B41D97">
        <w:rPr>
          <w:rFonts w:ascii="TH SarabunPSK" w:hAnsi="TH SarabunPSK" w:cs="TH SarabunPSK"/>
          <w:cs/>
        </w:rPr>
        <w:t xml:space="preserve">ึกษาระดับบัณฑิตศึกษาได้ไม่เกิน </w:t>
      </w:r>
      <w:r w:rsidR="00424BDF" w:rsidRPr="00B41D97">
        <w:rPr>
          <w:rFonts w:ascii="TH SarabunPSK" w:hAnsi="TH SarabunPSK" w:cs="TH SarabunPSK" w:hint="cs"/>
          <w:cs/>
        </w:rPr>
        <w:t>๑</w:t>
      </w:r>
      <w:r w:rsidR="003461D2" w:rsidRPr="00B41D97">
        <w:rPr>
          <w:rFonts w:ascii="TH SarabunPSK" w:hAnsi="TH SarabunPSK" w:cs="TH SarabunPSK"/>
          <w:cs/>
        </w:rPr>
        <w:t xml:space="preserve"> โครงกา</w:t>
      </w:r>
      <w:r w:rsidR="00960FED" w:rsidRPr="00B41D97">
        <w:rPr>
          <w:rFonts w:ascii="TH SarabunPSK" w:hAnsi="TH SarabunPSK" w:cs="TH SarabunPSK"/>
          <w:cs/>
        </w:rPr>
        <w:t>ร</w:t>
      </w:r>
    </w:p>
    <w:p w:rsidR="002A7D26" w:rsidRPr="00B41D97" w:rsidRDefault="009D07AD" w:rsidP="00B0679B">
      <w:pPr>
        <w:pStyle w:val="a4"/>
        <w:tabs>
          <w:tab w:val="left" w:pos="810"/>
        </w:tabs>
        <w:ind w:firstLine="0"/>
        <w:jc w:val="thaiDistribute"/>
        <w:rPr>
          <w:rFonts w:ascii="TH SarabunPSK" w:hAnsi="TH SarabunPSK" w:cs="TH SarabunPSK"/>
        </w:rPr>
      </w:pPr>
      <w:r w:rsidRPr="00B41D97">
        <w:rPr>
          <w:rFonts w:ascii="TH SarabunPSK" w:hAnsi="TH SarabunPSK" w:cs="TH SarabunPSK"/>
          <w:cs/>
        </w:rPr>
        <w:tab/>
      </w:r>
      <w:r w:rsidR="00BF79EC" w:rsidRPr="00B41D97">
        <w:rPr>
          <w:rFonts w:ascii="TH SarabunPSK" w:hAnsi="TH SarabunPSK" w:cs="TH SarabunPSK" w:hint="cs"/>
          <w:b/>
          <w:bCs/>
          <w:cs/>
        </w:rPr>
        <w:t xml:space="preserve">ข้อ </w:t>
      </w:r>
      <w:r w:rsidR="00BF79EC" w:rsidRPr="00B41D97">
        <w:rPr>
          <w:rFonts w:ascii="TH SarabunPSK" w:hAnsi="TH SarabunPSK" w:cs="TH SarabunPSK"/>
          <w:b/>
          <w:bCs/>
          <w:cs/>
        </w:rPr>
        <w:t>๒</w:t>
      </w:r>
      <w:r w:rsidR="00456390" w:rsidRPr="00B41D97">
        <w:rPr>
          <w:rFonts w:ascii="TH SarabunPSK" w:hAnsi="TH SarabunPSK" w:cs="TH SarabunPSK" w:hint="cs"/>
          <w:b/>
          <w:bCs/>
          <w:cs/>
        </w:rPr>
        <w:t xml:space="preserve"> </w:t>
      </w:r>
      <w:r w:rsidR="000804A5" w:rsidRPr="00B41D97">
        <w:rPr>
          <w:rFonts w:ascii="TH SarabunPSK" w:hAnsi="TH SarabunPSK" w:cs="TH SarabunPSK" w:hint="cs"/>
          <w:cs/>
        </w:rPr>
        <w:t>หลัก</w:t>
      </w:r>
      <w:r w:rsidR="00550C8C" w:rsidRPr="00B41D97">
        <w:rPr>
          <w:rFonts w:ascii="TH SarabunPSK" w:hAnsi="TH SarabunPSK" w:cs="TH SarabunPSK" w:hint="cs"/>
          <w:cs/>
        </w:rPr>
        <w:t>เกณฑ์</w:t>
      </w:r>
      <w:r w:rsidRPr="00B41D97">
        <w:rPr>
          <w:rFonts w:ascii="TH SarabunPSK" w:hAnsi="TH SarabunPSK" w:cs="TH SarabunPSK"/>
          <w:cs/>
        </w:rPr>
        <w:t>การพิจารณาโครงการวิจัย</w:t>
      </w:r>
    </w:p>
    <w:p w:rsidR="00B071AA" w:rsidRPr="00B41D97" w:rsidRDefault="00B0679B" w:rsidP="00B0679B">
      <w:pPr>
        <w:pStyle w:val="20"/>
        <w:tabs>
          <w:tab w:val="left" w:pos="810"/>
          <w:tab w:val="left" w:pos="1260"/>
        </w:tabs>
        <w:jc w:val="thaiDistribute"/>
        <w:rPr>
          <w:rFonts w:ascii="TH SarabunPSK" w:hAnsi="TH SarabunPSK" w:cs="TH SarabunPSK"/>
        </w:rPr>
      </w:pPr>
      <w:r w:rsidRPr="00B41D97">
        <w:rPr>
          <w:rFonts w:ascii="TH SarabunPSK" w:hAnsi="TH SarabunPSK" w:cs="TH SarabunPSK" w:hint="cs"/>
          <w:cs/>
        </w:rPr>
        <w:tab/>
      </w:r>
      <w:r w:rsidRPr="00B41D97">
        <w:rPr>
          <w:rFonts w:ascii="TH SarabunPSK" w:hAnsi="TH SarabunPSK" w:cs="TH SarabunPSK" w:hint="cs"/>
          <w:cs/>
        </w:rPr>
        <w:tab/>
      </w:r>
      <w:r w:rsidR="00424BDF" w:rsidRPr="00B41D97">
        <w:rPr>
          <w:rFonts w:ascii="TH SarabunPSK" w:hAnsi="TH SarabunPSK" w:cs="TH SarabunPSK" w:hint="cs"/>
          <w:cs/>
        </w:rPr>
        <w:t>๒</w:t>
      </w:r>
      <w:r w:rsidR="00424BDF" w:rsidRPr="00B41D97">
        <w:rPr>
          <w:rFonts w:ascii="TH SarabunPSK" w:hAnsi="TH SarabunPSK" w:cs="TH SarabunPSK"/>
        </w:rPr>
        <w:t>.</w:t>
      </w:r>
      <w:r w:rsidR="00424BDF" w:rsidRPr="00B41D97">
        <w:rPr>
          <w:rFonts w:ascii="TH SarabunPSK" w:hAnsi="TH SarabunPSK" w:cs="TH SarabunPSK" w:hint="cs"/>
          <w:cs/>
        </w:rPr>
        <w:t xml:space="preserve">๑ </w:t>
      </w:r>
      <w:r w:rsidR="00B071AA" w:rsidRPr="00B41D97">
        <w:rPr>
          <w:rFonts w:ascii="TH SarabunPSK" w:hAnsi="TH SarabunPSK" w:cs="TH SarabunPSK"/>
          <w:cs/>
        </w:rPr>
        <w:t>ผู้เสนอขอท</w:t>
      </w:r>
      <w:r w:rsidR="00147347" w:rsidRPr="00B41D97">
        <w:rPr>
          <w:rFonts w:ascii="TH SarabunPSK" w:hAnsi="TH SarabunPSK" w:cs="TH SarabunPSK"/>
          <w:cs/>
        </w:rPr>
        <w:t>ุนสนับสนุนโครงการต้องเป็น</w:t>
      </w:r>
      <w:r w:rsidR="00147347" w:rsidRPr="00B41D97">
        <w:rPr>
          <w:rFonts w:ascii="TH SarabunPSK" w:hAnsi="TH SarabunPSK" w:cs="TH SarabunPSK" w:hint="cs"/>
          <w:cs/>
        </w:rPr>
        <w:t>อาจารย์</w:t>
      </w:r>
      <w:r w:rsidR="00B071AA" w:rsidRPr="00B41D97">
        <w:rPr>
          <w:rFonts w:ascii="TH SarabunPSK" w:hAnsi="TH SarabunPSK" w:cs="TH SarabunPSK"/>
          <w:cs/>
        </w:rPr>
        <w:t>ในมหาวิทยาลัยราช</w:t>
      </w:r>
      <w:proofErr w:type="spellStart"/>
      <w:r w:rsidR="00B071AA" w:rsidRPr="00B41D97">
        <w:rPr>
          <w:rFonts w:ascii="TH SarabunPSK" w:hAnsi="TH SarabunPSK" w:cs="TH SarabunPSK"/>
          <w:cs/>
        </w:rPr>
        <w:t>ภัฏ</w:t>
      </w:r>
      <w:proofErr w:type="spellEnd"/>
      <w:r w:rsidR="00B071AA" w:rsidRPr="00B41D97">
        <w:rPr>
          <w:rFonts w:ascii="TH SarabunPSK" w:hAnsi="TH SarabunPSK" w:cs="TH SarabunPSK"/>
          <w:cs/>
        </w:rPr>
        <w:t>นครปฐม ที่ไม่อยู่ระหว่างการลาศึกษาต่อทั้งแบบเต็มเวลาและไม่เต็มเวลา และไม่อยู่ใน</w:t>
      </w:r>
      <w:r w:rsidR="00147347" w:rsidRPr="00B41D97">
        <w:rPr>
          <w:rFonts w:ascii="TH SarabunPSK" w:hAnsi="TH SarabunPSK" w:cs="TH SarabunPSK" w:hint="cs"/>
          <w:cs/>
        </w:rPr>
        <w:t>ระหว่าง</w:t>
      </w:r>
      <w:r w:rsidR="00B071AA" w:rsidRPr="00B41D97">
        <w:rPr>
          <w:rFonts w:ascii="TH SarabunPSK" w:hAnsi="TH SarabunPSK" w:cs="TH SarabunPSK"/>
          <w:cs/>
        </w:rPr>
        <w:t>การทดลองปฏิบัติงาน</w:t>
      </w:r>
    </w:p>
    <w:p w:rsidR="00424BDF" w:rsidRPr="00B41D97" w:rsidRDefault="00B071AA" w:rsidP="00B0679B">
      <w:pPr>
        <w:pStyle w:val="20"/>
        <w:tabs>
          <w:tab w:val="left" w:pos="630"/>
          <w:tab w:val="left" w:pos="720"/>
          <w:tab w:val="left" w:pos="1260"/>
        </w:tabs>
        <w:jc w:val="thaiDistribute"/>
        <w:rPr>
          <w:rFonts w:ascii="TH SarabunPSK" w:hAnsi="TH SarabunPSK" w:cs="TH SarabunPSK"/>
        </w:rPr>
      </w:pPr>
      <w:r w:rsidRPr="00B41D97">
        <w:rPr>
          <w:rFonts w:ascii="TH SarabunPSK" w:hAnsi="TH SarabunPSK" w:cs="TH SarabunPSK"/>
        </w:rPr>
        <w:tab/>
      </w:r>
      <w:r w:rsidRPr="00B41D97">
        <w:rPr>
          <w:rFonts w:ascii="TH SarabunPSK" w:hAnsi="TH SarabunPSK" w:cs="TH SarabunPSK"/>
        </w:rPr>
        <w:tab/>
      </w:r>
      <w:r w:rsidR="00424BDF" w:rsidRPr="00B41D97">
        <w:rPr>
          <w:rFonts w:ascii="TH SarabunPSK" w:hAnsi="TH SarabunPSK" w:cs="TH SarabunPSK" w:hint="cs"/>
          <w:cs/>
        </w:rPr>
        <w:tab/>
        <w:t>๒</w:t>
      </w:r>
      <w:r w:rsidR="00424BDF" w:rsidRPr="00B41D97">
        <w:rPr>
          <w:rFonts w:ascii="TH SarabunPSK" w:hAnsi="TH SarabunPSK" w:cs="TH SarabunPSK"/>
        </w:rPr>
        <w:t>.</w:t>
      </w:r>
      <w:r w:rsidR="00424BDF" w:rsidRPr="00B41D97">
        <w:rPr>
          <w:rFonts w:ascii="TH SarabunPSK" w:hAnsi="TH SarabunPSK" w:cs="TH SarabunPSK" w:hint="cs"/>
          <w:cs/>
        </w:rPr>
        <w:t>๒ เป็นโครงการที่</w:t>
      </w:r>
      <w:r w:rsidR="002369B9" w:rsidRPr="00B41D97">
        <w:rPr>
          <w:rFonts w:ascii="TH SarabunPSK" w:hAnsi="TH SarabunPSK" w:cs="TH SarabunPSK" w:hint="cs"/>
          <w:cs/>
        </w:rPr>
        <w:t>เน้นการ</w:t>
      </w:r>
      <w:r w:rsidR="00634320" w:rsidRPr="00B41D97">
        <w:rPr>
          <w:rFonts w:ascii="TH SarabunPSK" w:hAnsi="TH SarabunPSK" w:cs="TH SarabunPSK" w:hint="cs"/>
          <w:cs/>
        </w:rPr>
        <w:t>วิจัย</w:t>
      </w:r>
      <w:r w:rsidR="00424BDF" w:rsidRPr="00B41D97">
        <w:rPr>
          <w:rFonts w:ascii="TH SarabunPSK" w:hAnsi="TH SarabunPSK" w:cs="TH SarabunPSK" w:hint="cs"/>
          <w:cs/>
        </w:rPr>
        <w:t>ท้องถิ่นหรือเป็นโครงการที่เน้นงานวิจัยพื้นฐานทางวิชาการ</w:t>
      </w:r>
    </w:p>
    <w:p w:rsidR="00424BDF" w:rsidRPr="00B41D97" w:rsidRDefault="00443D71" w:rsidP="00B0679B">
      <w:pPr>
        <w:pStyle w:val="20"/>
        <w:tabs>
          <w:tab w:val="left" w:pos="1260"/>
        </w:tabs>
        <w:jc w:val="thaiDistribute"/>
        <w:rPr>
          <w:rFonts w:ascii="TH SarabunPSK" w:hAnsi="TH SarabunPSK" w:cs="TH SarabunPSK"/>
        </w:rPr>
      </w:pPr>
      <w:r w:rsidRPr="00B41D97">
        <w:rPr>
          <w:rFonts w:ascii="TH SarabunPSK" w:hAnsi="TH SarabunPSK" w:cs="TH SarabunPSK" w:hint="cs"/>
          <w:cs/>
        </w:rPr>
        <w:lastRenderedPageBreak/>
        <w:tab/>
      </w:r>
      <w:r w:rsidR="00424BDF" w:rsidRPr="00B41D97">
        <w:rPr>
          <w:rFonts w:ascii="TH SarabunPSK" w:hAnsi="TH SarabunPSK" w:cs="TH SarabunPSK" w:hint="cs"/>
          <w:cs/>
        </w:rPr>
        <w:t>๒</w:t>
      </w:r>
      <w:r w:rsidR="00424BDF" w:rsidRPr="00B41D97">
        <w:rPr>
          <w:rFonts w:ascii="TH SarabunPSK" w:hAnsi="TH SarabunPSK" w:cs="TH SarabunPSK"/>
        </w:rPr>
        <w:t>.</w:t>
      </w:r>
      <w:r w:rsidR="00424BDF" w:rsidRPr="00B41D97">
        <w:rPr>
          <w:rFonts w:ascii="TH SarabunPSK" w:hAnsi="TH SarabunPSK" w:cs="TH SarabunPSK" w:hint="cs"/>
          <w:cs/>
        </w:rPr>
        <w:t>๓</w:t>
      </w:r>
      <w:r w:rsidR="00456390" w:rsidRPr="00B41D97">
        <w:rPr>
          <w:rFonts w:ascii="TH SarabunPSK" w:hAnsi="TH SarabunPSK" w:cs="TH SarabunPSK" w:hint="cs"/>
          <w:cs/>
        </w:rPr>
        <w:t xml:space="preserve"> </w:t>
      </w:r>
      <w:r w:rsidR="00634320" w:rsidRPr="00B41D97">
        <w:rPr>
          <w:rFonts w:ascii="TH SarabunPSK" w:hAnsi="TH SarabunPSK" w:cs="TH SarabunPSK" w:hint="cs"/>
          <w:cs/>
        </w:rPr>
        <w:t>ข้อเสนอโครงการวิจัยต้องมีแผน</w:t>
      </w:r>
      <w:r w:rsidR="00424BDF" w:rsidRPr="00B41D97">
        <w:rPr>
          <w:rFonts w:ascii="TH SarabunPSK" w:hAnsi="TH SarabunPSK" w:cs="TH SarabunPSK" w:hint="cs"/>
          <w:cs/>
        </w:rPr>
        <w:t>แสดงให้เห็นว่า โครงการวิจัยนี้</w:t>
      </w:r>
      <w:proofErr w:type="spellStart"/>
      <w:r w:rsidR="00424BDF" w:rsidRPr="00B41D97">
        <w:rPr>
          <w:rFonts w:ascii="TH SarabunPSK" w:hAnsi="TH SarabunPSK" w:cs="TH SarabunPSK" w:hint="cs"/>
          <w:cs/>
        </w:rPr>
        <w:t>บูรณา</w:t>
      </w:r>
      <w:proofErr w:type="spellEnd"/>
      <w:r w:rsidR="00424BDF" w:rsidRPr="00B41D97">
        <w:rPr>
          <w:rFonts w:ascii="TH SarabunPSK" w:hAnsi="TH SarabunPSK" w:cs="TH SarabunPSK" w:hint="cs"/>
          <w:cs/>
        </w:rPr>
        <w:t>การกับการเรียน การสอน และการบริการวิชาการ</w:t>
      </w:r>
    </w:p>
    <w:p w:rsidR="00424BDF" w:rsidRPr="00B41D97" w:rsidRDefault="00424BDF" w:rsidP="00B0679B">
      <w:pPr>
        <w:pStyle w:val="20"/>
        <w:tabs>
          <w:tab w:val="left" w:pos="1260"/>
        </w:tabs>
        <w:jc w:val="thaiDistribute"/>
        <w:rPr>
          <w:rFonts w:ascii="TH SarabunPSK" w:hAnsi="TH SarabunPSK" w:cs="TH SarabunPSK"/>
          <w:cs/>
        </w:rPr>
      </w:pPr>
      <w:r w:rsidRPr="00B41D97">
        <w:rPr>
          <w:rFonts w:ascii="TH SarabunPSK" w:hAnsi="TH SarabunPSK" w:cs="TH SarabunPSK" w:hint="cs"/>
          <w:cs/>
        </w:rPr>
        <w:tab/>
        <w:t>๒</w:t>
      </w:r>
      <w:r w:rsidRPr="00B41D97">
        <w:rPr>
          <w:rFonts w:ascii="TH SarabunPSK" w:hAnsi="TH SarabunPSK" w:cs="TH SarabunPSK"/>
        </w:rPr>
        <w:t>.</w:t>
      </w:r>
      <w:r w:rsidRPr="00B41D97">
        <w:rPr>
          <w:rFonts w:ascii="TH SarabunPSK" w:hAnsi="TH SarabunPSK" w:cs="TH SarabunPSK" w:hint="cs"/>
          <w:cs/>
        </w:rPr>
        <w:t>๔ ต้องมีการแสดงถึงผู้ใช้ประโยชน์ในข้อเสนอโครงการวิจัย</w:t>
      </w:r>
      <w:r w:rsidR="00634320" w:rsidRPr="00B41D97">
        <w:rPr>
          <w:rFonts w:ascii="TH SarabunPSK" w:hAnsi="TH SarabunPSK" w:cs="TH SarabunPSK" w:hint="cs"/>
          <w:cs/>
        </w:rPr>
        <w:t>และมีแบบตอบรับการใช้ประโยชน์ เมื่อดำเนินโครงการเสร็จสิ้นแล้ว</w:t>
      </w:r>
    </w:p>
    <w:p w:rsidR="00424BDF" w:rsidRPr="00B41D97" w:rsidRDefault="00424BDF" w:rsidP="00B0679B">
      <w:pPr>
        <w:pStyle w:val="20"/>
        <w:tabs>
          <w:tab w:val="left" w:pos="1260"/>
        </w:tabs>
        <w:jc w:val="thaiDistribute"/>
        <w:rPr>
          <w:rFonts w:ascii="TH SarabunPSK" w:hAnsi="TH SarabunPSK" w:cs="TH SarabunPSK"/>
        </w:rPr>
      </w:pPr>
      <w:r w:rsidRPr="00B41D97">
        <w:rPr>
          <w:rFonts w:ascii="TH SarabunPSK" w:hAnsi="TH SarabunPSK" w:cs="TH SarabunPSK" w:hint="cs"/>
          <w:cs/>
        </w:rPr>
        <w:tab/>
        <w:t>๒</w:t>
      </w:r>
      <w:r w:rsidRPr="00B41D97">
        <w:rPr>
          <w:rFonts w:ascii="TH SarabunPSK" w:hAnsi="TH SarabunPSK" w:cs="TH SarabunPSK"/>
        </w:rPr>
        <w:t>.</w:t>
      </w:r>
      <w:r w:rsidRPr="00B41D97">
        <w:rPr>
          <w:rFonts w:ascii="TH SarabunPSK" w:hAnsi="TH SarabunPSK" w:cs="TH SarabunPSK" w:hint="cs"/>
          <w:cs/>
        </w:rPr>
        <w:t>๕ สำหรั</w:t>
      </w:r>
      <w:r w:rsidR="00AF7A5D" w:rsidRPr="00B41D97">
        <w:rPr>
          <w:rFonts w:ascii="TH SarabunPSK" w:hAnsi="TH SarabunPSK" w:cs="TH SarabunPSK" w:hint="cs"/>
          <w:cs/>
        </w:rPr>
        <w:t>บทุนในระดับ</w:t>
      </w:r>
      <w:r w:rsidR="00551FDB" w:rsidRPr="00B41D97">
        <w:rPr>
          <w:rFonts w:ascii="TH SarabunPSK" w:hAnsi="TH SarabunPSK" w:cs="TH SarabunPSK" w:hint="cs"/>
          <w:cs/>
        </w:rPr>
        <w:t>บัณฑิตศึกษา</w:t>
      </w:r>
      <w:r w:rsidR="00CA77CE" w:rsidRPr="00B41D97">
        <w:rPr>
          <w:rFonts w:ascii="TH SarabunPSK" w:hAnsi="TH SarabunPSK" w:cs="TH SarabunPSK"/>
        </w:rPr>
        <w:t xml:space="preserve"> </w:t>
      </w:r>
      <w:r w:rsidR="00CA77CE" w:rsidRPr="00B41D97">
        <w:rPr>
          <w:rFonts w:ascii="TH SarabunPSK" w:hAnsi="TH SarabunPSK" w:cs="TH SarabunPSK" w:hint="cs"/>
          <w:cs/>
        </w:rPr>
        <w:t>ต้องเผยแพร่ผลงาน</w:t>
      </w:r>
      <w:r w:rsidR="006945EC" w:rsidRPr="00B41D97">
        <w:rPr>
          <w:rFonts w:ascii="TH SarabunPSK" w:hAnsi="TH SarabunPSK" w:cs="TH SarabunPSK" w:hint="cs"/>
          <w:cs/>
        </w:rPr>
        <w:t>วิจัย</w:t>
      </w:r>
      <w:r w:rsidR="00551FDB" w:rsidRPr="00B41D97">
        <w:rPr>
          <w:rFonts w:ascii="TH SarabunPSK" w:hAnsi="TH SarabunPSK" w:cs="TH SarabunPSK"/>
          <w:cs/>
        </w:rPr>
        <w:t>อย่างน้อยในงานประชุมวิชาการระดับชาติ</w:t>
      </w:r>
      <w:r w:rsidR="006945EC" w:rsidRPr="00B41D97">
        <w:rPr>
          <w:rFonts w:ascii="TH SarabunPSK" w:hAnsi="TH SarabunPSK" w:cs="TH SarabunPSK" w:hint="cs"/>
          <w:cs/>
        </w:rPr>
        <w:t xml:space="preserve"> และ</w:t>
      </w:r>
      <w:r w:rsidR="00652976" w:rsidRPr="00B41D97">
        <w:rPr>
          <w:rFonts w:ascii="TH SarabunPSK" w:hAnsi="TH SarabunPSK" w:cs="TH SarabunPSK" w:hint="cs"/>
          <w:cs/>
        </w:rPr>
        <w:t>ตีพิมพ์บทความวิจัยฉบับเต็มใน</w:t>
      </w:r>
      <w:r w:rsidR="00652976" w:rsidRPr="00B41D97">
        <w:rPr>
          <w:rFonts w:ascii="TH SarabunPSK" w:hAnsi="TH SarabunPSK" w:cs="TH SarabunPSK"/>
          <w:cs/>
        </w:rPr>
        <w:t>รายงานการประชุมสืบเนื่อง (</w:t>
      </w:r>
      <w:r w:rsidR="00652976" w:rsidRPr="00B41D97">
        <w:rPr>
          <w:rFonts w:ascii="TH SarabunPSK" w:hAnsi="TH SarabunPSK" w:cs="TH SarabunPSK"/>
        </w:rPr>
        <w:t>Proceedings)</w:t>
      </w:r>
      <w:r w:rsidR="00652976" w:rsidRPr="00B41D97">
        <w:rPr>
          <w:rFonts w:ascii="TH SarabunPSK" w:hAnsi="TH SarabunPSK" w:cs="TH SarabunPSK" w:hint="cs"/>
          <w:cs/>
        </w:rPr>
        <w:t xml:space="preserve"> </w:t>
      </w:r>
      <w:r w:rsidR="00652976" w:rsidRPr="00B41D97">
        <w:rPr>
          <w:rFonts w:ascii="TH SarabunPSK" w:hAnsi="TH SarabunPSK" w:cs="TH SarabunPSK"/>
          <w:cs/>
        </w:rPr>
        <w:t>จำนวน ๑ เรื่อง</w:t>
      </w:r>
    </w:p>
    <w:p w:rsidR="00185DC0" w:rsidRPr="00B41D97" w:rsidRDefault="00185DC0" w:rsidP="00B0679B">
      <w:pPr>
        <w:pStyle w:val="ad"/>
        <w:spacing w:after="0" w:line="240" w:lineRule="auto"/>
        <w:ind w:left="0" w:firstLine="1260"/>
        <w:jc w:val="thaiDistribute"/>
        <w:rPr>
          <w:rFonts w:ascii="TH SarabunPSK" w:hAnsi="TH SarabunPSK" w:cs="TH SarabunPSK"/>
          <w:color w:val="000514"/>
          <w:sz w:val="32"/>
          <w:szCs w:val="32"/>
          <w:lang w:val="en-US"/>
        </w:rPr>
      </w:pPr>
      <w:r w:rsidRPr="00B41D97">
        <w:rPr>
          <w:rFonts w:ascii="TH SarabunPSK" w:hAnsi="TH SarabunPSK" w:cs="TH SarabunPSK" w:hint="cs"/>
          <w:color w:val="000514"/>
          <w:sz w:val="32"/>
          <w:szCs w:val="32"/>
          <w:cs/>
          <w:lang w:bidi="th-TH"/>
        </w:rPr>
        <w:t xml:space="preserve">๒.๖ </w:t>
      </w:r>
      <w:r w:rsidRPr="00B41D97">
        <w:rPr>
          <w:rFonts w:ascii="TH SarabunPSK" w:hAnsi="TH SarabunPSK" w:cs="TH SarabunPSK"/>
          <w:color w:val="000514"/>
          <w:sz w:val="32"/>
          <w:szCs w:val="32"/>
          <w:cs/>
          <w:lang w:bidi="th-TH"/>
        </w:rPr>
        <w:t>ผู้เสนอขอทุนและนักวิจัยร่วมทุก</w:t>
      </w:r>
      <w:r w:rsidR="00EC6090" w:rsidRPr="00B41D97">
        <w:rPr>
          <w:rFonts w:ascii="TH SarabunPSK" w:hAnsi="TH SarabunPSK" w:cs="TH SarabunPSK" w:hint="cs"/>
          <w:color w:val="000514"/>
          <w:sz w:val="32"/>
          <w:szCs w:val="32"/>
          <w:cs/>
          <w:lang w:bidi="th-TH"/>
        </w:rPr>
        <w:t>คน</w:t>
      </w:r>
      <w:r w:rsidRPr="00B41D97">
        <w:rPr>
          <w:rFonts w:ascii="TH SarabunPSK" w:hAnsi="TH SarabunPSK" w:cs="TH SarabunPSK"/>
          <w:color w:val="000514"/>
          <w:sz w:val="32"/>
          <w:szCs w:val="32"/>
          <w:cs/>
          <w:lang w:bidi="th-TH"/>
        </w:rPr>
        <w:t xml:space="preserve"> ต้องระบุร้อยละการทำงานในข้อเสนอโครงการให้ชัดเจน</w:t>
      </w:r>
    </w:p>
    <w:p w:rsidR="00CA3FEC" w:rsidRPr="00B41D97" w:rsidRDefault="00CA3FEC" w:rsidP="00B0679B">
      <w:pPr>
        <w:pStyle w:val="20"/>
        <w:tabs>
          <w:tab w:val="left" w:pos="1260"/>
        </w:tabs>
        <w:jc w:val="thaiDistribute"/>
        <w:rPr>
          <w:rFonts w:ascii="TH SarabunPSK" w:hAnsi="TH SarabunPSK" w:cs="TH SarabunPSK"/>
          <w:cs/>
        </w:rPr>
      </w:pPr>
      <w:r w:rsidRPr="00B41D97">
        <w:rPr>
          <w:rFonts w:ascii="TH SarabunPSK" w:hAnsi="TH SarabunPSK" w:cs="TH SarabunPSK"/>
        </w:rPr>
        <w:tab/>
      </w:r>
      <w:r w:rsidRPr="00B41D97">
        <w:rPr>
          <w:rFonts w:ascii="TH SarabunPSK" w:hAnsi="TH SarabunPSK" w:cs="TH SarabunPSK" w:hint="cs"/>
          <w:cs/>
        </w:rPr>
        <w:t>๒.</w:t>
      </w:r>
      <w:r w:rsidR="00185DC0" w:rsidRPr="00B41D97">
        <w:rPr>
          <w:rFonts w:ascii="TH SarabunPSK" w:hAnsi="TH SarabunPSK" w:cs="TH SarabunPSK" w:hint="cs"/>
          <w:cs/>
        </w:rPr>
        <w:t>๗</w:t>
      </w:r>
      <w:r w:rsidR="00456390" w:rsidRPr="00B41D97">
        <w:rPr>
          <w:rFonts w:ascii="TH SarabunPSK" w:hAnsi="TH SarabunPSK" w:cs="TH SarabunPSK" w:hint="cs"/>
          <w:color w:val="000514"/>
          <w:cs/>
        </w:rPr>
        <w:t xml:space="preserve"> </w:t>
      </w:r>
      <w:r w:rsidRPr="00B41D97">
        <w:rPr>
          <w:rFonts w:ascii="TH SarabunPSK" w:hAnsi="TH SarabunPSK" w:cs="TH SarabunPSK"/>
          <w:color w:val="000514"/>
          <w:cs/>
        </w:rPr>
        <w:t>มติของคณะกรรมการกองทุน</w:t>
      </w:r>
      <w:r w:rsidR="00EC6090" w:rsidRPr="00B41D97">
        <w:rPr>
          <w:rFonts w:ascii="TH SarabunPSK" w:hAnsi="TH SarabunPSK" w:cs="TH SarabunPSK" w:hint="cs"/>
          <w:color w:val="000514"/>
          <w:cs/>
        </w:rPr>
        <w:t>เพื่อการ</w:t>
      </w:r>
      <w:r w:rsidRPr="00B41D97">
        <w:rPr>
          <w:rFonts w:ascii="TH SarabunPSK" w:hAnsi="TH SarabunPSK" w:cs="TH SarabunPSK"/>
          <w:color w:val="000514"/>
          <w:cs/>
        </w:rPr>
        <w:t>วิจัยหรือคณะอนุกรรมการที่ได้รับมอบอำนาจจากคณะกรรมการกองทุน</w:t>
      </w:r>
      <w:r w:rsidR="00EC6090" w:rsidRPr="00B41D97">
        <w:rPr>
          <w:rFonts w:ascii="TH SarabunPSK" w:hAnsi="TH SarabunPSK" w:cs="TH SarabunPSK" w:hint="cs"/>
          <w:color w:val="000514"/>
          <w:cs/>
        </w:rPr>
        <w:t>เพื่อการ</w:t>
      </w:r>
      <w:r w:rsidRPr="00B41D97">
        <w:rPr>
          <w:rFonts w:ascii="TH SarabunPSK" w:hAnsi="TH SarabunPSK" w:cs="TH SarabunPSK"/>
          <w:color w:val="000514"/>
          <w:cs/>
        </w:rPr>
        <w:t>วิจัยถือเป็นที่สุด</w:t>
      </w:r>
    </w:p>
    <w:p w:rsidR="00B363B6" w:rsidRPr="00B41D97" w:rsidRDefault="00424BDF" w:rsidP="00B0679B">
      <w:pPr>
        <w:pStyle w:val="20"/>
        <w:tabs>
          <w:tab w:val="left" w:pos="810"/>
        </w:tabs>
        <w:jc w:val="thaiDistribute"/>
        <w:rPr>
          <w:rFonts w:ascii="TH SarabunPSK" w:hAnsi="TH SarabunPSK" w:cs="TH SarabunPSK"/>
          <w:color w:val="FF0000"/>
          <w:cs/>
        </w:rPr>
      </w:pPr>
      <w:r w:rsidRPr="00B41D97">
        <w:rPr>
          <w:rFonts w:ascii="TH SarabunPSK" w:hAnsi="TH SarabunPSK" w:cs="TH SarabunPSK" w:hint="cs"/>
          <w:cs/>
        </w:rPr>
        <w:tab/>
      </w:r>
      <w:r w:rsidR="00B363B6" w:rsidRPr="00B41D97">
        <w:rPr>
          <w:rFonts w:ascii="TH SarabunPSK" w:hAnsi="TH SarabunPSK" w:cs="TH SarabunPSK" w:hint="cs"/>
          <w:b/>
          <w:bCs/>
          <w:cs/>
        </w:rPr>
        <w:t>ข้อ ๓</w:t>
      </w:r>
      <w:r w:rsidR="00456390" w:rsidRPr="00B41D97">
        <w:rPr>
          <w:rFonts w:ascii="TH SarabunPSK" w:hAnsi="TH SarabunPSK" w:cs="TH SarabunPSK" w:hint="cs"/>
          <w:b/>
          <w:bCs/>
          <w:cs/>
        </w:rPr>
        <w:t xml:space="preserve"> </w:t>
      </w:r>
      <w:r w:rsidR="00B363B6" w:rsidRPr="00B41D97">
        <w:rPr>
          <w:rFonts w:ascii="TH SarabunPSK" w:hAnsi="TH SarabunPSK" w:cs="TH SarabunPSK" w:hint="cs"/>
          <w:cs/>
        </w:rPr>
        <w:t>ผู้ร่วมโครงการทุกคนจะต้องเข้าร่วมกิจกรรมตามที่สถาบันวิจัยและพัฒนา มหาวิทยาลัยราช</w:t>
      </w:r>
      <w:proofErr w:type="spellStart"/>
      <w:r w:rsidR="00B363B6" w:rsidRPr="00B41D97">
        <w:rPr>
          <w:rFonts w:ascii="TH SarabunPSK" w:hAnsi="TH SarabunPSK" w:cs="TH SarabunPSK" w:hint="cs"/>
          <w:cs/>
        </w:rPr>
        <w:t>ภัฏ</w:t>
      </w:r>
      <w:proofErr w:type="spellEnd"/>
      <w:r w:rsidR="00B363B6" w:rsidRPr="00B41D97">
        <w:rPr>
          <w:rFonts w:ascii="TH SarabunPSK" w:hAnsi="TH SarabunPSK" w:cs="TH SarabunPSK" w:hint="cs"/>
          <w:cs/>
        </w:rPr>
        <w:t xml:space="preserve">นครปฐมกำหนด </w:t>
      </w:r>
    </w:p>
    <w:p w:rsidR="00B363B6" w:rsidRPr="00B41D97" w:rsidRDefault="00B363B6" w:rsidP="00B0679B">
      <w:pPr>
        <w:pStyle w:val="a4"/>
        <w:tabs>
          <w:tab w:val="left" w:pos="1260"/>
        </w:tabs>
        <w:ind w:firstLine="0"/>
        <w:jc w:val="thaiDistribute"/>
        <w:rPr>
          <w:rFonts w:ascii="TH SarabunPSK" w:hAnsi="TH SarabunPSK" w:cs="TH SarabunPSK"/>
          <w:sz w:val="20"/>
          <w:szCs w:val="20"/>
          <w:cs/>
        </w:rPr>
      </w:pPr>
      <w:r w:rsidRPr="00B41D97">
        <w:rPr>
          <w:rFonts w:ascii="TH SarabunPSK" w:hAnsi="TH SarabunPSK" w:cs="TH SarabunPSK" w:hint="cs"/>
          <w:cs/>
        </w:rPr>
        <w:tab/>
        <w:t>หากผู้ร่วมโครงการไม่เข้าร่วมกิจกรรมตามกำหนดเวลาตามวรรคหนึ่งโดยไม่มีเหตุผลอันสมควร มหาวิทยาลัยจะพิจารณาตัดสิทธิ์ทุนวิจัย</w:t>
      </w:r>
    </w:p>
    <w:p w:rsidR="00CA3FEC" w:rsidRPr="00B41D97" w:rsidRDefault="00802040" w:rsidP="00B0679B">
      <w:pPr>
        <w:pStyle w:val="a4"/>
        <w:tabs>
          <w:tab w:val="left" w:pos="810"/>
        </w:tabs>
        <w:ind w:firstLine="0"/>
        <w:jc w:val="thaiDistribute"/>
        <w:rPr>
          <w:rFonts w:ascii="TH SarabunPSK" w:hAnsi="TH SarabunPSK" w:cs="TH SarabunPSK"/>
          <w:cs/>
        </w:rPr>
      </w:pPr>
      <w:r w:rsidRPr="00B41D97">
        <w:rPr>
          <w:rFonts w:ascii="TH SarabunPSK" w:hAnsi="TH SarabunPSK" w:cs="TH SarabunPSK"/>
        </w:rPr>
        <w:tab/>
      </w:r>
      <w:r w:rsidR="00B363B6" w:rsidRPr="00B41D97">
        <w:rPr>
          <w:rFonts w:ascii="TH SarabunPSK" w:hAnsi="TH SarabunPSK" w:cs="TH SarabunPSK" w:hint="cs"/>
          <w:b/>
          <w:bCs/>
          <w:cs/>
        </w:rPr>
        <w:t xml:space="preserve">ข้อ </w:t>
      </w:r>
      <w:r w:rsidRPr="00B41D97">
        <w:rPr>
          <w:rFonts w:ascii="TH SarabunPSK" w:hAnsi="TH SarabunPSK" w:cs="TH SarabunPSK" w:hint="cs"/>
          <w:b/>
          <w:bCs/>
          <w:cs/>
        </w:rPr>
        <w:t>๔</w:t>
      </w:r>
      <w:r w:rsidRPr="00B41D97">
        <w:rPr>
          <w:rFonts w:ascii="TH SarabunPSK" w:hAnsi="TH SarabunPSK" w:cs="TH SarabunPSK" w:hint="cs"/>
          <w:cs/>
        </w:rPr>
        <w:t xml:space="preserve"> ห้ามส่งข้อเสนอโครงการวิจัยซ้ำซ้อน เพื่อขอเงินทุนอุดหนุนการวิจัยทั้งงบประมาณภายในและภายนอก</w:t>
      </w:r>
      <w:r w:rsidR="00B363B6" w:rsidRPr="00B41D97">
        <w:rPr>
          <w:rFonts w:ascii="TH SarabunPSK" w:hAnsi="TH SarabunPSK" w:cs="TH SarabunPSK" w:hint="cs"/>
          <w:cs/>
        </w:rPr>
        <w:t>มหาวิทยาลัย</w:t>
      </w:r>
    </w:p>
    <w:p w:rsidR="00424BDF" w:rsidRPr="00B41D97" w:rsidRDefault="00802040" w:rsidP="00B0679B">
      <w:pPr>
        <w:pStyle w:val="20"/>
        <w:tabs>
          <w:tab w:val="left" w:pos="810"/>
        </w:tabs>
        <w:jc w:val="thaiDistribute"/>
        <w:rPr>
          <w:rFonts w:ascii="TH SarabunPSK" w:hAnsi="TH SarabunPSK" w:cs="TH SarabunPSK"/>
        </w:rPr>
      </w:pPr>
      <w:r w:rsidRPr="00B41D97">
        <w:rPr>
          <w:rFonts w:ascii="TH SarabunPSK" w:hAnsi="TH SarabunPSK" w:cs="TH SarabunPSK" w:hint="cs"/>
          <w:cs/>
        </w:rPr>
        <w:tab/>
      </w:r>
      <w:r w:rsidR="00B363B6" w:rsidRPr="00B41D97">
        <w:rPr>
          <w:rFonts w:ascii="TH SarabunPSK" w:hAnsi="TH SarabunPSK" w:cs="TH SarabunPSK" w:hint="cs"/>
          <w:b/>
          <w:bCs/>
          <w:cs/>
        </w:rPr>
        <w:t xml:space="preserve">ข้อ </w:t>
      </w:r>
      <w:r w:rsidRPr="00B41D97">
        <w:rPr>
          <w:rFonts w:ascii="TH SarabunPSK" w:hAnsi="TH SarabunPSK" w:cs="TH SarabunPSK" w:hint="cs"/>
          <w:b/>
          <w:bCs/>
          <w:cs/>
        </w:rPr>
        <w:t>๕</w:t>
      </w:r>
      <w:r w:rsidR="00424BDF" w:rsidRPr="00B41D97">
        <w:rPr>
          <w:rFonts w:ascii="TH SarabunPSK" w:hAnsi="TH SarabunPSK" w:cs="TH SarabunPSK" w:hint="cs"/>
          <w:cs/>
        </w:rPr>
        <w:t xml:space="preserve"> แบบฟอร์มข้อเสนอโครงการวิจัย</w:t>
      </w:r>
    </w:p>
    <w:p w:rsidR="00424BDF" w:rsidRPr="00B41D97" w:rsidRDefault="00185DC0" w:rsidP="00B0679B">
      <w:pPr>
        <w:pStyle w:val="20"/>
        <w:tabs>
          <w:tab w:val="left" w:pos="1260"/>
        </w:tabs>
        <w:jc w:val="thaiDistribute"/>
        <w:rPr>
          <w:rFonts w:ascii="TH SarabunPSK" w:hAnsi="TH SarabunPSK" w:cs="TH SarabunPSK"/>
          <w:cs/>
        </w:rPr>
      </w:pPr>
      <w:r w:rsidRPr="00B41D97">
        <w:rPr>
          <w:rFonts w:ascii="TH SarabunPSK" w:hAnsi="TH SarabunPSK" w:cs="TH SarabunPSK" w:hint="cs"/>
          <w:cs/>
        </w:rPr>
        <w:tab/>
        <w:t>๕</w:t>
      </w:r>
      <w:r w:rsidR="00424BDF" w:rsidRPr="00B41D97">
        <w:rPr>
          <w:rFonts w:ascii="TH SarabunPSK" w:hAnsi="TH SarabunPSK" w:cs="TH SarabunPSK"/>
        </w:rPr>
        <w:t>.</w:t>
      </w:r>
      <w:r w:rsidR="00424BDF" w:rsidRPr="00B41D97">
        <w:rPr>
          <w:rFonts w:ascii="TH SarabunPSK" w:hAnsi="TH SarabunPSK" w:cs="TH SarabunPSK" w:hint="cs"/>
          <w:cs/>
        </w:rPr>
        <w:t xml:space="preserve">๑ อาจารย์ผู้สนใจสามารถ </w:t>
      </w:r>
      <w:r w:rsidR="00424BDF" w:rsidRPr="00B41D97">
        <w:rPr>
          <w:rFonts w:ascii="TH SarabunPSK" w:hAnsi="TH SarabunPSK" w:cs="TH SarabunPSK"/>
        </w:rPr>
        <w:t xml:space="preserve">Download </w:t>
      </w:r>
      <w:r w:rsidR="001F6EF4" w:rsidRPr="00B41D97">
        <w:rPr>
          <w:rFonts w:ascii="TH SarabunPSK" w:hAnsi="TH SarabunPSK" w:cs="TH SarabunPSK" w:hint="cs"/>
          <w:cs/>
        </w:rPr>
        <w:t xml:space="preserve">แบบฟอร์มข้อเสนอโครงการวิจัย </w:t>
      </w:r>
      <w:proofErr w:type="spellStart"/>
      <w:r w:rsidR="001F6EF4" w:rsidRPr="00B41D97">
        <w:rPr>
          <w:rFonts w:ascii="TH SarabunPSK" w:hAnsi="TH SarabunPSK" w:cs="TH SarabunPSK" w:hint="cs"/>
          <w:cs/>
        </w:rPr>
        <w:t>วช</w:t>
      </w:r>
      <w:proofErr w:type="spellEnd"/>
      <w:r w:rsidR="00634320" w:rsidRPr="00B41D97">
        <w:rPr>
          <w:rFonts w:ascii="TH SarabunPSK" w:hAnsi="TH SarabunPSK" w:cs="TH SarabunPSK" w:hint="cs"/>
          <w:cs/>
        </w:rPr>
        <w:t>.</w:t>
      </w:r>
      <w:r w:rsidR="00424BDF" w:rsidRPr="00B41D97">
        <w:rPr>
          <w:rFonts w:ascii="TH SarabunPSK" w:hAnsi="TH SarabunPSK" w:cs="TH SarabunPSK" w:hint="cs"/>
          <w:cs/>
        </w:rPr>
        <w:t>๑</w:t>
      </w:r>
      <w:r w:rsidR="001F6EF4" w:rsidRPr="00B41D97">
        <w:rPr>
          <w:rFonts w:ascii="TH SarabunPSK" w:hAnsi="TH SarabunPSK" w:cs="TH SarabunPSK" w:hint="cs"/>
          <w:cs/>
        </w:rPr>
        <w:t xml:space="preserve"> ด</w:t>
      </w:r>
      <w:r w:rsidR="00456390" w:rsidRPr="00B41D97">
        <w:rPr>
          <w:rFonts w:ascii="TH SarabunPSK" w:hAnsi="TH SarabunPSK" w:cs="TH SarabunPSK" w:hint="cs"/>
          <w:cs/>
        </w:rPr>
        <w:t xml:space="preserve"> </w:t>
      </w:r>
      <w:r w:rsidR="007A3776" w:rsidRPr="00B41D97">
        <w:rPr>
          <w:rFonts w:ascii="TH SarabunPSK" w:hAnsi="TH SarabunPSK" w:cs="TH SarabunPSK" w:hint="cs"/>
          <w:cs/>
        </w:rPr>
        <w:t>ได้ทางเว็บไซต์</w:t>
      </w:r>
      <w:r w:rsidR="001F6EF4" w:rsidRPr="00B41D97">
        <w:rPr>
          <w:rFonts w:ascii="TH SarabunPSK" w:hAnsi="TH SarabunPSK" w:cs="TH SarabunPSK" w:hint="cs"/>
          <w:cs/>
        </w:rPr>
        <w:t>สถาบันวิจัยและพัฒนา</w:t>
      </w:r>
      <w:r w:rsidR="00E175AE" w:rsidRPr="00B41D97">
        <w:rPr>
          <w:rFonts w:ascii="TH SarabunPSK" w:hAnsi="TH SarabunPSK" w:cs="TH SarabunPSK" w:hint="cs"/>
          <w:cs/>
        </w:rPr>
        <w:t>หรือขอรับแบบฟอร์มได้ที่</w:t>
      </w:r>
      <w:r w:rsidR="00424BDF" w:rsidRPr="00B41D97">
        <w:rPr>
          <w:rFonts w:ascii="TH SarabunPSK" w:hAnsi="TH SarabunPSK" w:cs="TH SarabunPSK" w:hint="cs"/>
          <w:cs/>
        </w:rPr>
        <w:t>สถาบันวิจัยและพัฒนา</w:t>
      </w:r>
      <w:r w:rsidR="00B363B6" w:rsidRPr="00B41D97">
        <w:rPr>
          <w:rFonts w:ascii="TH SarabunPSK" w:hAnsi="TH SarabunPSK" w:cs="TH SarabunPSK" w:hint="cs"/>
          <w:cs/>
        </w:rPr>
        <w:t xml:space="preserve"> มหาวิทยาลัยราช</w:t>
      </w:r>
      <w:proofErr w:type="spellStart"/>
      <w:r w:rsidR="00B363B6" w:rsidRPr="00B41D97">
        <w:rPr>
          <w:rFonts w:ascii="TH SarabunPSK" w:hAnsi="TH SarabunPSK" w:cs="TH SarabunPSK" w:hint="cs"/>
          <w:cs/>
        </w:rPr>
        <w:t>ภัฏ</w:t>
      </w:r>
      <w:proofErr w:type="spellEnd"/>
      <w:r w:rsidR="00B363B6" w:rsidRPr="00B41D97">
        <w:rPr>
          <w:rFonts w:ascii="TH SarabunPSK" w:hAnsi="TH SarabunPSK" w:cs="TH SarabunPSK" w:hint="cs"/>
          <w:cs/>
        </w:rPr>
        <w:t>นครปฐม</w:t>
      </w:r>
      <w:r w:rsidR="00456390" w:rsidRPr="00B41D97">
        <w:rPr>
          <w:rFonts w:ascii="TH SarabunPSK" w:hAnsi="TH SarabunPSK" w:cs="TH SarabunPSK" w:hint="cs"/>
          <w:cs/>
        </w:rPr>
        <w:t xml:space="preserve"> </w:t>
      </w:r>
    </w:p>
    <w:p w:rsidR="004929B3" w:rsidRPr="00B41D97" w:rsidRDefault="004929B3" w:rsidP="004929B3">
      <w:pPr>
        <w:pStyle w:val="a4"/>
        <w:tabs>
          <w:tab w:val="left" w:pos="720"/>
          <w:tab w:val="left" w:pos="1276"/>
        </w:tabs>
        <w:ind w:firstLine="0"/>
        <w:jc w:val="thaiDistribute"/>
        <w:rPr>
          <w:rFonts w:ascii="TH SarabunPSK" w:hAnsi="TH SarabunPSK" w:cs="TH SarabunPSK"/>
          <w:sz w:val="20"/>
          <w:szCs w:val="20"/>
          <w:cs/>
        </w:rPr>
      </w:pPr>
      <w:r w:rsidRPr="00B41D97">
        <w:rPr>
          <w:rFonts w:ascii="TH SarabunPSK" w:hAnsi="TH SarabunPSK" w:cs="TH SarabunPSK" w:hint="cs"/>
          <w:cs/>
        </w:rPr>
        <w:tab/>
      </w:r>
      <w:r w:rsidRPr="00B41D97">
        <w:rPr>
          <w:rFonts w:ascii="TH SarabunPSK" w:hAnsi="TH SarabunPSK" w:cs="TH SarabunPSK" w:hint="cs"/>
          <w:cs/>
        </w:rPr>
        <w:tab/>
      </w:r>
      <w:r w:rsidR="00185DC0" w:rsidRPr="00B41D97">
        <w:rPr>
          <w:rFonts w:ascii="TH SarabunPSK" w:hAnsi="TH SarabunPSK" w:cs="TH SarabunPSK" w:hint="cs"/>
          <w:cs/>
        </w:rPr>
        <w:t>๕</w:t>
      </w:r>
      <w:r w:rsidR="00424BDF" w:rsidRPr="00B41D97">
        <w:rPr>
          <w:rFonts w:ascii="TH SarabunPSK" w:hAnsi="TH SarabunPSK" w:cs="TH SarabunPSK"/>
        </w:rPr>
        <w:t>.</w:t>
      </w:r>
      <w:r w:rsidR="00424BDF" w:rsidRPr="00B41D97">
        <w:rPr>
          <w:rFonts w:ascii="TH SarabunPSK" w:hAnsi="TH SarabunPSK" w:cs="TH SarabunPSK" w:hint="cs"/>
          <w:cs/>
        </w:rPr>
        <w:t>๒</w:t>
      </w:r>
      <w:r w:rsidR="00456390" w:rsidRPr="00B41D97">
        <w:rPr>
          <w:rFonts w:ascii="TH SarabunPSK" w:hAnsi="TH SarabunPSK" w:cs="TH SarabunPSK" w:hint="cs"/>
          <w:cs/>
        </w:rPr>
        <w:t xml:space="preserve"> </w:t>
      </w:r>
      <w:r w:rsidR="00424BDF" w:rsidRPr="00B41D97">
        <w:rPr>
          <w:rFonts w:ascii="TH SarabunPSK" w:hAnsi="TH SarabunPSK" w:cs="TH SarabunPSK" w:hint="cs"/>
          <w:cs/>
        </w:rPr>
        <w:t>อาจารย์ผู้สนใจกรอก</w:t>
      </w:r>
      <w:r w:rsidR="00634320" w:rsidRPr="00B41D97">
        <w:rPr>
          <w:rFonts w:ascii="TH SarabunPSK" w:hAnsi="TH SarabunPSK" w:cs="TH SarabunPSK" w:hint="cs"/>
          <w:cs/>
        </w:rPr>
        <w:t xml:space="preserve">ข้อเสนอโครงการวิจัย ตามแบบฟอร์ม </w:t>
      </w:r>
      <w:proofErr w:type="spellStart"/>
      <w:r w:rsidR="001F6EF4" w:rsidRPr="00B41D97">
        <w:rPr>
          <w:rFonts w:ascii="TH SarabunPSK" w:hAnsi="TH SarabunPSK" w:cs="TH SarabunPSK" w:hint="cs"/>
          <w:cs/>
        </w:rPr>
        <w:t>วช</w:t>
      </w:r>
      <w:proofErr w:type="spellEnd"/>
      <w:r w:rsidR="001F6EF4" w:rsidRPr="00B41D97">
        <w:rPr>
          <w:rFonts w:ascii="TH SarabunPSK" w:hAnsi="TH SarabunPSK" w:cs="TH SarabunPSK" w:hint="cs"/>
          <w:cs/>
        </w:rPr>
        <w:t>.๑ ด</w:t>
      </w:r>
      <w:r w:rsidR="00424BDF" w:rsidRPr="00B41D97">
        <w:rPr>
          <w:rFonts w:ascii="TH SarabunPSK" w:hAnsi="TH SarabunPSK" w:cs="TH SarabunPSK" w:hint="cs"/>
          <w:cs/>
        </w:rPr>
        <w:t xml:space="preserve"> และส่งข้อเสนอโครงการวิจัย</w:t>
      </w:r>
      <w:r w:rsidR="001F6EF4" w:rsidRPr="00B41D97">
        <w:rPr>
          <w:rFonts w:ascii="TH SarabunPSK" w:hAnsi="TH SarabunPSK" w:cs="TH SarabunPSK" w:hint="cs"/>
          <w:cs/>
        </w:rPr>
        <w:t xml:space="preserve"> จำนวน ๓ ชุด พร้อมซีดี ๑ แผ่น</w:t>
      </w:r>
      <w:r w:rsidR="00424BDF" w:rsidRPr="00B41D97">
        <w:rPr>
          <w:rFonts w:ascii="TH SarabunPSK" w:hAnsi="TH SarabunPSK" w:cs="TH SarabunPSK" w:hint="cs"/>
          <w:cs/>
        </w:rPr>
        <w:t xml:space="preserve"> ได้ที่สถาบันวิจัยและ</w:t>
      </w:r>
      <w:r w:rsidR="00634320" w:rsidRPr="00B41D97">
        <w:rPr>
          <w:rFonts w:ascii="TH SarabunPSK" w:hAnsi="TH SarabunPSK" w:cs="TH SarabunPSK" w:hint="cs"/>
          <w:cs/>
        </w:rPr>
        <w:t>พัฒนา</w:t>
      </w:r>
      <w:r w:rsidR="00B363B6" w:rsidRPr="00B41D97">
        <w:rPr>
          <w:rFonts w:ascii="TH SarabunPSK" w:hAnsi="TH SarabunPSK" w:cs="TH SarabunPSK" w:hint="cs"/>
          <w:cs/>
        </w:rPr>
        <w:t xml:space="preserve"> มหาวิทยาลัยราช</w:t>
      </w:r>
      <w:proofErr w:type="spellStart"/>
      <w:r w:rsidR="00B363B6" w:rsidRPr="00B41D97">
        <w:rPr>
          <w:rFonts w:ascii="TH SarabunPSK" w:hAnsi="TH SarabunPSK" w:cs="TH SarabunPSK" w:hint="cs"/>
          <w:cs/>
        </w:rPr>
        <w:t>ภัฏ</w:t>
      </w:r>
      <w:proofErr w:type="spellEnd"/>
      <w:r w:rsidR="00B363B6" w:rsidRPr="00B41D97">
        <w:rPr>
          <w:rFonts w:ascii="TH SarabunPSK" w:hAnsi="TH SarabunPSK" w:cs="TH SarabunPSK" w:hint="cs"/>
          <w:cs/>
        </w:rPr>
        <w:t>นครปฐม</w:t>
      </w:r>
      <w:r w:rsidR="00CE147A" w:rsidRPr="00B41D97">
        <w:rPr>
          <w:rFonts w:ascii="TH SarabunPSK" w:hAnsi="TH SarabunPSK" w:cs="TH SarabunPSK"/>
          <w:cs/>
        </w:rPr>
        <w:t xml:space="preserve">ตั้งแต่บัดนี้ถึงวันที่ </w:t>
      </w:r>
      <w:r w:rsidR="001F6EF4" w:rsidRPr="00B41D97">
        <w:rPr>
          <w:rFonts w:ascii="TH SarabunPSK" w:hAnsi="TH SarabunPSK" w:cs="TH SarabunPSK" w:hint="cs"/>
          <w:cs/>
        </w:rPr>
        <w:t>๑๕</w:t>
      </w:r>
      <w:r w:rsidR="00456390" w:rsidRPr="00B41D97">
        <w:rPr>
          <w:rFonts w:ascii="TH SarabunPSK" w:hAnsi="TH SarabunPSK" w:cs="TH SarabunPSK" w:hint="cs"/>
          <w:cs/>
        </w:rPr>
        <w:t xml:space="preserve">  ธันวาคม</w:t>
      </w:r>
      <w:r w:rsidR="001F6EF4" w:rsidRPr="00B41D97">
        <w:rPr>
          <w:rFonts w:ascii="TH SarabunPSK" w:hAnsi="TH SarabunPSK" w:cs="TH SarabunPSK"/>
          <w:cs/>
        </w:rPr>
        <w:t xml:space="preserve"> พ.ศ. ๒๕</w:t>
      </w:r>
      <w:r w:rsidR="00E175AE" w:rsidRPr="00B41D97">
        <w:rPr>
          <w:rFonts w:ascii="TH SarabunPSK" w:hAnsi="TH SarabunPSK" w:cs="TH SarabunPSK" w:hint="cs"/>
          <w:cs/>
        </w:rPr>
        <w:t>๖๐</w:t>
      </w:r>
    </w:p>
    <w:p w:rsidR="00443D71" w:rsidRPr="00B41D97" w:rsidRDefault="00B071AA" w:rsidP="004929B3">
      <w:pPr>
        <w:pStyle w:val="20"/>
        <w:tabs>
          <w:tab w:val="left" w:pos="1260"/>
        </w:tabs>
        <w:jc w:val="thaiDistribute"/>
        <w:rPr>
          <w:rFonts w:ascii="TH SarabunPSK" w:hAnsi="TH SarabunPSK" w:cs="TH SarabunPSK"/>
          <w:sz w:val="20"/>
          <w:szCs w:val="20"/>
        </w:rPr>
      </w:pPr>
      <w:r w:rsidRPr="00B41D97">
        <w:rPr>
          <w:rFonts w:ascii="TH SarabunPSK" w:hAnsi="TH SarabunPSK" w:cs="TH SarabunPSK"/>
        </w:rPr>
        <w:tab/>
      </w:r>
    </w:p>
    <w:p w:rsidR="00B071AA" w:rsidRPr="00B41D97" w:rsidRDefault="00B071AA" w:rsidP="00B071AA">
      <w:pPr>
        <w:pStyle w:val="1"/>
        <w:rPr>
          <w:rFonts w:ascii="TH SarabunPSK" w:hAnsi="TH SarabunPSK" w:cs="TH SarabunPSK"/>
          <w:cs/>
        </w:rPr>
      </w:pPr>
      <w:r w:rsidRPr="00B41D97">
        <w:rPr>
          <w:rFonts w:ascii="TH SarabunPSK" w:hAnsi="TH SarabunPSK" w:cs="TH SarabunPSK"/>
          <w:cs/>
        </w:rPr>
        <w:t xml:space="preserve">ประกาศ  ณ  </w:t>
      </w:r>
      <w:r w:rsidR="004929B3" w:rsidRPr="00B41D97">
        <w:rPr>
          <w:rFonts w:ascii="TH SarabunPSK" w:hAnsi="TH SarabunPSK" w:cs="TH SarabunPSK"/>
          <w:cs/>
        </w:rPr>
        <w:t xml:space="preserve">วันที่   </w:t>
      </w:r>
      <w:r w:rsidR="00456390" w:rsidRPr="00B41D97">
        <w:rPr>
          <w:rFonts w:ascii="TH SarabunPSK" w:hAnsi="TH SarabunPSK" w:cs="TH SarabunPSK" w:hint="cs"/>
          <w:cs/>
        </w:rPr>
        <w:t xml:space="preserve">      พฤศจิกายน</w:t>
      </w:r>
      <w:r w:rsidR="004929B3" w:rsidRPr="00B41D97">
        <w:rPr>
          <w:rFonts w:ascii="TH SarabunPSK" w:hAnsi="TH SarabunPSK" w:cs="TH SarabunPSK"/>
          <w:cs/>
        </w:rPr>
        <w:t xml:space="preserve"> พ</w:t>
      </w:r>
      <w:r w:rsidR="004929B3" w:rsidRPr="00B41D97">
        <w:rPr>
          <w:rFonts w:ascii="TH SarabunPSK" w:hAnsi="TH SarabunPSK" w:cs="TH SarabunPSK"/>
        </w:rPr>
        <w:t>.</w:t>
      </w:r>
      <w:r w:rsidR="004929B3" w:rsidRPr="00B41D97">
        <w:rPr>
          <w:rFonts w:ascii="TH SarabunPSK" w:hAnsi="TH SarabunPSK" w:cs="TH SarabunPSK"/>
          <w:cs/>
        </w:rPr>
        <w:t>ศ</w:t>
      </w:r>
      <w:r w:rsidR="004929B3" w:rsidRPr="00B41D97">
        <w:rPr>
          <w:rFonts w:ascii="TH SarabunPSK" w:hAnsi="TH SarabunPSK" w:cs="TH SarabunPSK"/>
        </w:rPr>
        <w:t xml:space="preserve">. </w:t>
      </w:r>
      <w:r w:rsidR="00B21F1F" w:rsidRPr="00B41D97">
        <w:rPr>
          <w:rFonts w:ascii="TH SarabunPSK" w:hAnsi="TH SarabunPSK" w:cs="TH SarabunPSK"/>
          <w:cs/>
        </w:rPr>
        <w:t>๒๕</w:t>
      </w:r>
      <w:r w:rsidR="001F6EF4" w:rsidRPr="00B41D97">
        <w:rPr>
          <w:rFonts w:ascii="TH SarabunPSK" w:hAnsi="TH SarabunPSK" w:cs="TH SarabunPSK" w:hint="cs"/>
          <w:cs/>
        </w:rPr>
        <w:t>๖๐</w:t>
      </w:r>
    </w:p>
    <w:p w:rsidR="003B6D1B" w:rsidRPr="00B41D97" w:rsidRDefault="003B6D1B" w:rsidP="003B6D1B">
      <w:pPr>
        <w:ind w:left="4320" w:firstLine="720"/>
        <w:rPr>
          <w:rFonts w:ascii="TH SarabunPSK" w:hAnsi="TH SarabunPSK" w:cs="TH SarabunPSK"/>
          <w:sz w:val="60"/>
          <w:szCs w:val="60"/>
        </w:rPr>
      </w:pPr>
    </w:p>
    <w:p w:rsidR="00AD5E7F" w:rsidRPr="00B41D97" w:rsidRDefault="003B6D1B" w:rsidP="00AD5E7F">
      <w:pPr>
        <w:ind w:firstLine="351"/>
        <w:jc w:val="both"/>
        <w:rPr>
          <w:rFonts w:ascii="TH SarabunPSK" w:hAnsi="TH SarabunPSK" w:cs="TH SarabunPSK"/>
          <w:color w:val="000514"/>
          <w:sz w:val="32"/>
          <w:szCs w:val="32"/>
        </w:rPr>
      </w:pPr>
      <w:r w:rsidRPr="00B41D97">
        <w:rPr>
          <w:rFonts w:ascii="TH SarabunPSK" w:hAnsi="TH SarabunPSK" w:cs="TH SarabunPSK"/>
          <w:sz w:val="32"/>
          <w:szCs w:val="32"/>
        </w:rPr>
        <w:tab/>
      </w:r>
      <w:r w:rsidR="001F6EF4" w:rsidRPr="00B41D97">
        <w:rPr>
          <w:rFonts w:ascii="TH SarabunPSK" w:hAnsi="TH SarabunPSK" w:cs="TH SarabunPSK" w:hint="cs"/>
          <w:color w:val="000514"/>
          <w:sz w:val="32"/>
          <w:szCs w:val="32"/>
          <w:cs/>
        </w:rPr>
        <w:tab/>
      </w:r>
      <w:r w:rsidR="001F6EF4" w:rsidRPr="00B41D97">
        <w:rPr>
          <w:rFonts w:ascii="TH SarabunPSK" w:hAnsi="TH SarabunPSK" w:cs="TH SarabunPSK" w:hint="cs"/>
          <w:color w:val="000514"/>
          <w:sz w:val="32"/>
          <w:szCs w:val="32"/>
          <w:cs/>
        </w:rPr>
        <w:tab/>
      </w:r>
      <w:r w:rsidR="001F6EF4" w:rsidRPr="00B41D97">
        <w:rPr>
          <w:rFonts w:ascii="TH SarabunPSK" w:hAnsi="TH SarabunPSK" w:cs="TH SarabunPSK" w:hint="cs"/>
          <w:color w:val="000514"/>
          <w:sz w:val="32"/>
          <w:szCs w:val="32"/>
          <w:cs/>
        </w:rPr>
        <w:tab/>
      </w:r>
      <w:r w:rsidR="001F6EF4" w:rsidRPr="00B41D97">
        <w:rPr>
          <w:rFonts w:ascii="TH SarabunPSK" w:hAnsi="TH SarabunPSK" w:cs="TH SarabunPSK" w:hint="cs"/>
          <w:color w:val="000514"/>
          <w:sz w:val="32"/>
          <w:szCs w:val="32"/>
          <w:cs/>
        </w:rPr>
        <w:tab/>
      </w:r>
      <w:r w:rsidR="00AD5E7F" w:rsidRPr="00B41D97">
        <w:rPr>
          <w:rFonts w:ascii="TH SarabunPSK" w:hAnsi="TH SarabunPSK" w:cs="TH SarabunPSK"/>
          <w:color w:val="000514"/>
          <w:sz w:val="32"/>
          <w:szCs w:val="32"/>
          <w:cs/>
        </w:rPr>
        <w:t>(</w:t>
      </w:r>
      <w:r w:rsidR="001F6EF4" w:rsidRPr="00B41D97">
        <w:rPr>
          <w:rFonts w:ascii="TH SarabunPSK" w:hAnsi="TH SarabunPSK" w:cs="TH SarabunPSK" w:hint="cs"/>
          <w:color w:val="000514"/>
          <w:sz w:val="32"/>
          <w:szCs w:val="32"/>
          <w:cs/>
        </w:rPr>
        <w:t>ผู้ช่วยศาสตราจารย์ ดร.พัชรศักดิ์  อาลัย</w:t>
      </w:r>
      <w:r w:rsidR="00AD5E7F" w:rsidRPr="00B41D97">
        <w:rPr>
          <w:rFonts w:ascii="TH SarabunPSK" w:hAnsi="TH SarabunPSK" w:cs="TH SarabunPSK"/>
          <w:color w:val="000514"/>
          <w:sz w:val="32"/>
          <w:szCs w:val="32"/>
          <w:cs/>
        </w:rPr>
        <w:t>)</w:t>
      </w:r>
    </w:p>
    <w:p w:rsidR="008A260A" w:rsidRPr="00B41D97" w:rsidRDefault="00AD5E7F" w:rsidP="00AD5E7F">
      <w:pPr>
        <w:ind w:firstLine="351"/>
        <w:jc w:val="both"/>
        <w:rPr>
          <w:rFonts w:ascii="TH SarabunPSK" w:hAnsi="TH SarabunPSK" w:cs="TH SarabunPSK"/>
          <w:color w:val="000514"/>
          <w:sz w:val="32"/>
          <w:szCs w:val="32"/>
        </w:rPr>
      </w:pPr>
      <w:r w:rsidRPr="00B41D97">
        <w:rPr>
          <w:rFonts w:ascii="TH SarabunPSK" w:hAnsi="TH SarabunPSK" w:cs="TH SarabunPSK" w:hint="cs"/>
          <w:color w:val="000514"/>
          <w:sz w:val="32"/>
          <w:szCs w:val="32"/>
          <w:cs/>
        </w:rPr>
        <w:tab/>
      </w:r>
      <w:r w:rsidRPr="00B41D97">
        <w:rPr>
          <w:rFonts w:ascii="TH SarabunPSK" w:hAnsi="TH SarabunPSK" w:cs="TH SarabunPSK" w:hint="cs"/>
          <w:color w:val="000514"/>
          <w:sz w:val="32"/>
          <w:szCs w:val="32"/>
          <w:cs/>
        </w:rPr>
        <w:tab/>
      </w:r>
      <w:r w:rsidRPr="00B41D97">
        <w:rPr>
          <w:rFonts w:ascii="TH SarabunPSK" w:hAnsi="TH SarabunPSK" w:cs="TH SarabunPSK" w:hint="cs"/>
          <w:color w:val="000514"/>
          <w:sz w:val="32"/>
          <w:szCs w:val="32"/>
          <w:cs/>
        </w:rPr>
        <w:tab/>
      </w:r>
      <w:r w:rsidRPr="00B41D97">
        <w:rPr>
          <w:rFonts w:ascii="TH SarabunPSK" w:hAnsi="TH SarabunPSK" w:cs="TH SarabunPSK" w:hint="cs"/>
          <w:color w:val="000514"/>
          <w:sz w:val="32"/>
          <w:szCs w:val="32"/>
          <w:cs/>
        </w:rPr>
        <w:tab/>
      </w:r>
      <w:r w:rsidRPr="00B41D97">
        <w:rPr>
          <w:rFonts w:ascii="TH SarabunPSK" w:hAnsi="TH SarabunPSK" w:cs="TH SarabunPSK" w:hint="cs"/>
          <w:color w:val="000514"/>
          <w:sz w:val="32"/>
          <w:szCs w:val="32"/>
          <w:cs/>
        </w:rPr>
        <w:tab/>
      </w:r>
      <w:r w:rsidR="00456390" w:rsidRPr="00B41D97">
        <w:rPr>
          <w:rFonts w:ascii="TH SarabunPSK" w:hAnsi="TH SarabunPSK" w:cs="TH SarabunPSK" w:hint="cs"/>
          <w:color w:val="000514"/>
          <w:sz w:val="32"/>
          <w:szCs w:val="32"/>
          <w:cs/>
        </w:rPr>
        <w:t xml:space="preserve">    </w:t>
      </w:r>
      <w:r w:rsidRPr="00B41D97">
        <w:rPr>
          <w:rFonts w:ascii="TH SarabunPSK" w:hAnsi="TH SarabunPSK" w:cs="TH SarabunPSK"/>
          <w:color w:val="000514"/>
          <w:sz w:val="32"/>
          <w:szCs w:val="32"/>
          <w:cs/>
        </w:rPr>
        <w:t>รองอธิการบดี ปฏิบัติราชการแทน</w:t>
      </w:r>
      <w:r w:rsidRPr="00B41D97">
        <w:rPr>
          <w:rFonts w:ascii="TH SarabunPSK" w:hAnsi="TH SarabunPSK" w:cs="TH SarabunPSK" w:hint="cs"/>
          <w:color w:val="000514"/>
          <w:sz w:val="32"/>
          <w:szCs w:val="32"/>
          <w:cs/>
        </w:rPr>
        <w:tab/>
      </w:r>
      <w:r w:rsidRPr="00B41D97">
        <w:rPr>
          <w:rFonts w:ascii="TH SarabunPSK" w:hAnsi="TH SarabunPSK" w:cs="TH SarabunPSK" w:hint="cs"/>
          <w:color w:val="000514"/>
          <w:sz w:val="32"/>
          <w:szCs w:val="32"/>
          <w:cs/>
        </w:rPr>
        <w:tab/>
      </w:r>
      <w:r w:rsidRPr="00B41D97">
        <w:rPr>
          <w:rFonts w:ascii="TH SarabunPSK" w:hAnsi="TH SarabunPSK" w:cs="TH SarabunPSK" w:hint="cs"/>
          <w:color w:val="000514"/>
          <w:sz w:val="32"/>
          <w:szCs w:val="32"/>
          <w:cs/>
        </w:rPr>
        <w:tab/>
      </w:r>
      <w:r w:rsidRPr="00B41D97">
        <w:rPr>
          <w:rFonts w:ascii="TH SarabunPSK" w:hAnsi="TH SarabunPSK" w:cs="TH SarabunPSK" w:hint="cs"/>
          <w:color w:val="000514"/>
          <w:sz w:val="32"/>
          <w:szCs w:val="32"/>
          <w:cs/>
        </w:rPr>
        <w:tab/>
      </w:r>
      <w:r w:rsidRPr="00B41D97">
        <w:rPr>
          <w:rFonts w:ascii="TH SarabunPSK" w:hAnsi="TH SarabunPSK" w:cs="TH SarabunPSK" w:hint="cs"/>
          <w:color w:val="000514"/>
          <w:sz w:val="32"/>
          <w:szCs w:val="32"/>
          <w:cs/>
        </w:rPr>
        <w:tab/>
      </w:r>
      <w:r w:rsidRPr="00B41D97">
        <w:rPr>
          <w:rFonts w:ascii="TH SarabunPSK" w:hAnsi="TH SarabunPSK" w:cs="TH SarabunPSK" w:hint="cs"/>
          <w:color w:val="000514"/>
          <w:sz w:val="32"/>
          <w:szCs w:val="32"/>
          <w:cs/>
        </w:rPr>
        <w:tab/>
      </w:r>
      <w:r w:rsidRPr="00B41D97">
        <w:rPr>
          <w:rFonts w:ascii="TH SarabunPSK" w:hAnsi="TH SarabunPSK" w:cs="TH SarabunPSK" w:hint="cs"/>
          <w:color w:val="000514"/>
          <w:sz w:val="32"/>
          <w:szCs w:val="32"/>
          <w:cs/>
        </w:rPr>
        <w:tab/>
      </w:r>
      <w:r w:rsidR="00456390" w:rsidRPr="00B41D97">
        <w:rPr>
          <w:rFonts w:ascii="TH SarabunPSK" w:hAnsi="TH SarabunPSK" w:cs="TH SarabunPSK" w:hint="cs"/>
          <w:color w:val="000514"/>
          <w:sz w:val="32"/>
          <w:szCs w:val="32"/>
          <w:cs/>
        </w:rPr>
        <w:tab/>
      </w:r>
      <w:r w:rsidR="00456390" w:rsidRPr="00B41D97">
        <w:rPr>
          <w:rFonts w:ascii="TH SarabunPSK" w:hAnsi="TH SarabunPSK" w:cs="TH SarabunPSK" w:hint="cs"/>
          <w:color w:val="000514"/>
          <w:sz w:val="32"/>
          <w:szCs w:val="32"/>
          <w:cs/>
        </w:rPr>
        <w:tab/>
        <w:t xml:space="preserve"> </w:t>
      </w:r>
      <w:r w:rsidRPr="00B41D97">
        <w:rPr>
          <w:rFonts w:ascii="TH SarabunPSK" w:hAnsi="TH SarabunPSK" w:cs="TH SarabunPSK"/>
          <w:color w:val="000514"/>
          <w:sz w:val="32"/>
          <w:szCs w:val="32"/>
          <w:cs/>
        </w:rPr>
        <w:t>อธิการบดีมหาวิทยาลัยราช</w:t>
      </w:r>
      <w:proofErr w:type="spellStart"/>
      <w:r w:rsidRPr="00B41D97">
        <w:rPr>
          <w:rFonts w:ascii="TH SarabunPSK" w:hAnsi="TH SarabunPSK" w:cs="TH SarabunPSK"/>
          <w:color w:val="000514"/>
          <w:sz w:val="32"/>
          <w:szCs w:val="32"/>
          <w:cs/>
        </w:rPr>
        <w:t>ภัฏ</w:t>
      </w:r>
      <w:proofErr w:type="spellEnd"/>
      <w:r w:rsidRPr="00B41D97">
        <w:rPr>
          <w:rFonts w:ascii="TH SarabunPSK" w:hAnsi="TH SarabunPSK" w:cs="TH SarabunPSK"/>
          <w:color w:val="000514"/>
          <w:sz w:val="32"/>
          <w:szCs w:val="32"/>
          <w:cs/>
        </w:rPr>
        <w:t>นครปฐม</w:t>
      </w:r>
      <w:r w:rsidRPr="00B41D97">
        <w:rPr>
          <w:rFonts w:ascii="TH SarabunPSK" w:hAnsi="TH SarabunPSK" w:cs="TH SarabunPSK" w:hint="cs"/>
          <w:color w:val="000514"/>
          <w:sz w:val="32"/>
          <w:szCs w:val="32"/>
          <w:cs/>
        </w:rPr>
        <w:tab/>
      </w:r>
    </w:p>
    <w:p w:rsidR="00A22D7D" w:rsidRPr="00B41D97" w:rsidRDefault="00A22D7D" w:rsidP="00323079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A22D7D" w:rsidRPr="00B41D97" w:rsidRDefault="00A22D7D" w:rsidP="00323079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A22D7D" w:rsidRPr="00B41D97" w:rsidRDefault="00A22D7D" w:rsidP="00323079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A22D7D" w:rsidRPr="00B41D97" w:rsidRDefault="00A22D7D" w:rsidP="00323079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A22D7D" w:rsidRPr="00E92651" w:rsidRDefault="005125B3" w:rsidP="00E92651">
      <w:pPr>
        <w:ind w:left="4320" w:firstLine="720"/>
        <w:jc w:val="right"/>
        <w:rPr>
          <w:rFonts w:ascii="TH SarabunPSK" w:hAnsi="TH SarabunPSK" w:cs="TH SarabunPSK"/>
          <w:sz w:val="32"/>
          <w:szCs w:val="32"/>
        </w:rPr>
      </w:pPr>
      <w:r w:rsidRPr="00E92651">
        <w:rPr>
          <w:rFonts w:ascii="TH SarabunPSK" w:hAnsi="TH SarabunPSK" w:cs="TH SarabunPSK" w:hint="cs"/>
          <w:sz w:val="32"/>
          <w:szCs w:val="32"/>
          <w:cs/>
        </w:rPr>
        <w:t>พิมลพรรณ / ร่าง / พิมพ์ /</w:t>
      </w:r>
      <w:r w:rsidR="00A22D7D" w:rsidRPr="00E92651">
        <w:rPr>
          <w:rFonts w:ascii="TH SarabunPSK" w:hAnsi="TH SarabunPSK" w:cs="TH SarabunPSK" w:hint="cs"/>
          <w:sz w:val="32"/>
          <w:szCs w:val="32"/>
          <w:cs/>
        </w:rPr>
        <w:t xml:space="preserve"> ตรวจ</w:t>
      </w:r>
    </w:p>
    <w:sectPr w:rsidR="00A22D7D" w:rsidRPr="00E92651" w:rsidSect="00887496">
      <w:headerReference w:type="even" r:id="rId9"/>
      <w:headerReference w:type="default" r:id="rId10"/>
      <w:pgSz w:w="12240" w:h="15840" w:code="1"/>
      <w:pgMar w:top="1440" w:right="1134" w:bottom="1440" w:left="1701" w:header="709" w:footer="709" w:gutter="0"/>
      <w:pgNumType w:fmt="thaiNumbers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8E" w:rsidRDefault="0091288E">
      <w:r>
        <w:separator/>
      </w:r>
    </w:p>
  </w:endnote>
  <w:endnote w:type="continuationSeparator" w:id="0">
    <w:p w:rsidR="0091288E" w:rsidRDefault="0091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8E" w:rsidRDefault="0091288E">
      <w:r>
        <w:separator/>
      </w:r>
    </w:p>
  </w:footnote>
  <w:footnote w:type="continuationSeparator" w:id="0">
    <w:p w:rsidR="0091288E" w:rsidRDefault="00912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8C" w:rsidRDefault="00C80D77" w:rsidP="00CD4A6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50C8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0C8C">
      <w:rPr>
        <w:rStyle w:val="a8"/>
        <w:noProof/>
      </w:rPr>
      <w:t>2</w:t>
    </w:r>
    <w:r>
      <w:rPr>
        <w:rStyle w:val="a8"/>
      </w:rPr>
      <w:fldChar w:fldCharType="end"/>
    </w:r>
  </w:p>
  <w:p w:rsidR="00550C8C" w:rsidRDefault="00550C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8C" w:rsidRPr="00D400E0" w:rsidRDefault="00C80D77" w:rsidP="00255D73">
    <w:pPr>
      <w:pStyle w:val="a7"/>
      <w:framePr w:wrap="around" w:vAnchor="text" w:hAnchor="margin" w:xAlign="center" w:y="1"/>
      <w:rPr>
        <w:rStyle w:val="a8"/>
        <w:rFonts w:ascii="TH SarabunPSK" w:hAnsi="TH SarabunPSK" w:cs="TH SarabunPSK"/>
        <w:sz w:val="32"/>
        <w:szCs w:val="32"/>
      </w:rPr>
    </w:pPr>
    <w:r w:rsidRPr="00D400E0">
      <w:rPr>
        <w:rStyle w:val="a8"/>
        <w:rFonts w:ascii="TH SarabunPSK" w:hAnsi="TH SarabunPSK" w:cs="TH SarabunPSK"/>
        <w:sz w:val="32"/>
        <w:szCs w:val="32"/>
        <w:cs/>
      </w:rPr>
      <w:fldChar w:fldCharType="begin"/>
    </w:r>
    <w:r w:rsidR="00550C8C" w:rsidRPr="00D400E0">
      <w:rPr>
        <w:rStyle w:val="a8"/>
        <w:rFonts w:ascii="TH SarabunPSK" w:hAnsi="TH SarabunPSK" w:cs="TH SarabunPSK"/>
        <w:sz w:val="32"/>
        <w:szCs w:val="32"/>
      </w:rPr>
      <w:instrText xml:space="preserve">PAGE  </w:instrText>
    </w:r>
    <w:r w:rsidRPr="00D400E0">
      <w:rPr>
        <w:rStyle w:val="a8"/>
        <w:rFonts w:ascii="TH SarabunPSK" w:hAnsi="TH SarabunPSK" w:cs="TH SarabunPSK"/>
        <w:sz w:val="32"/>
        <w:szCs w:val="32"/>
        <w:cs/>
      </w:rPr>
      <w:fldChar w:fldCharType="separate"/>
    </w:r>
    <w:r w:rsidR="00E92651">
      <w:rPr>
        <w:rStyle w:val="a8"/>
        <w:rFonts w:ascii="TH SarabunPSK" w:hAnsi="TH SarabunPSK" w:cs="TH SarabunPSK"/>
        <w:noProof/>
        <w:sz w:val="32"/>
        <w:szCs w:val="32"/>
        <w:cs/>
      </w:rPr>
      <w:t>๒</w:t>
    </w:r>
    <w:r w:rsidRPr="00D400E0">
      <w:rPr>
        <w:rStyle w:val="a8"/>
        <w:rFonts w:ascii="TH SarabunPSK" w:hAnsi="TH SarabunPSK" w:cs="TH SarabunPSK"/>
        <w:sz w:val="32"/>
        <w:szCs w:val="32"/>
        <w:cs/>
      </w:rPr>
      <w:fldChar w:fldCharType="end"/>
    </w:r>
  </w:p>
  <w:p w:rsidR="00550C8C" w:rsidRDefault="00550C8C">
    <w:pPr>
      <w:pStyle w:val="a7"/>
    </w:pPr>
  </w:p>
  <w:p w:rsidR="00550C8C" w:rsidRDefault="00550C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1129"/>
    <w:multiLevelType w:val="multilevel"/>
    <w:tmpl w:val="01E4DD8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25"/>
        </w:tabs>
        <w:ind w:left="20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">
    <w:nsid w:val="20410374"/>
    <w:multiLevelType w:val="multilevel"/>
    <w:tmpl w:val="714E385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0"/>
        </w:tabs>
        <w:ind w:left="22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2">
    <w:nsid w:val="2F005CE4"/>
    <w:multiLevelType w:val="multilevel"/>
    <w:tmpl w:val="5C0A4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8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>
    <w:nsid w:val="300F7B17"/>
    <w:multiLevelType w:val="hybridMultilevel"/>
    <w:tmpl w:val="9B628076"/>
    <w:lvl w:ilvl="0" w:tplc="5B6A66B4">
      <w:start w:val="1"/>
      <w:numFmt w:val="thaiNumbers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4">
    <w:nsid w:val="4A294A14"/>
    <w:multiLevelType w:val="singleLevel"/>
    <w:tmpl w:val="5CD26F66"/>
    <w:lvl w:ilvl="0">
      <w:start w:val="1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5">
    <w:nsid w:val="4C0A6EEA"/>
    <w:multiLevelType w:val="multilevel"/>
    <w:tmpl w:val="D092F3E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30"/>
        </w:tabs>
        <w:ind w:left="183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50"/>
        </w:tabs>
        <w:ind w:left="10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640"/>
        </w:tabs>
        <w:ind w:left="11640" w:hanging="1800"/>
      </w:pPr>
      <w:rPr>
        <w:rFonts w:hint="default"/>
      </w:rPr>
    </w:lvl>
  </w:abstractNum>
  <w:abstractNum w:abstractNumId="6">
    <w:nsid w:val="62AF1F1F"/>
    <w:multiLevelType w:val="singleLevel"/>
    <w:tmpl w:val="38C673C8"/>
    <w:lvl w:ilvl="0">
      <w:start w:val="2"/>
      <w:numFmt w:val="bullet"/>
      <w:lvlText w:val=""/>
      <w:lvlJc w:val="left"/>
      <w:pPr>
        <w:tabs>
          <w:tab w:val="num" w:pos="465"/>
        </w:tabs>
        <w:ind w:left="465" w:hanging="465"/>
      </w:pPr>
      <w:rPr>
        <w:rFonts w:ascii="Times New Roman" w:hAnsi="Wingdings 2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F5"/>
    <w:rsid w:val="00013FFB"/>
    <w:rsid w:val="00022746"/>
    <w:rsid w:val="0004105D"/>
    <w:rsid w:val="00057C90"/>
    <w:rsid w:val="000804A5"/>
    <w:rsid w:val="000A01BC"/>
    <w:rsid w:val="000A6747"/>
    <w:rsid w:val="000D3E2B"/>
    <w:rsid w:val="000E0C47"/>
    <w:rsid w:val="000E1FAB"/>
    <w:rsid w:val="00115347"/>
    <w:rsid w:val="00124583"/>
    <w:rsid w:val="001247C5"/>
    <w:rsid w:val="001309BC"/>
    <w:rsid w:val="0013301D"/>
    <w:rsid w:val="001426AA"/>
    <w:rsid w:val="00143CEC"/>
    <w:rsid w:val="0014537C"/>
    <w:rsid w:val="00147347"/>
    <w:rsid w:val="00171D46"/>
    <w:rsid w:val="00172A39"/>
    <w:rsid w:val="00185B29"/>
    <w:rsid w:val="00185DC0"/>
    <w:rsid w:val="00187D30"/>
    <w:rsid w:val="001A482E"/>
    <w:rsid w:val="001C5186"/>
    <w:rsid w:val="001E6A7D"/>
    <w:rsid w:val="001F6EF4"/>
    <w:rsid w:val="0020434D"/>
    <w:rsid w:val="0021252B"/>
    <w:rsid w:val="00214613"/>
    <w:rsid w:val="00230633"/>
    <w:rsid w:val="002369B9"/>
    <w:rsid w:val="00255D73"/>
    <w:rsid w:val="00256743"/>
    <w:rsid w:val="00271E93"/>
    <w:rsid w:val="0029210E"/>
    <w:rsid w:val="002A6602"/>
    <w:rsid w:val="002A7D26"/>
    <w:rsid w:val="002B12AF"/>
    <w:rsid w:val="002D31D8"/>
    <w:rsid w:val="002D5C8F"/>
    <w:rsid w:val="002E5B38"/>
    <w:rsid w:val="002E6077"/>
    <w:rsid w:val="002F037C"/>
    <w:rsid w:val="002F32CC"/>
    <w:rsid w:val="002F6722"/>
    <w:rsid w:val="00300A2F"/>
    <w:rsid w:val="00305356"/>
    <w:rsid w:val="0031138F"/>
    <w:rsid w:val="0032298F"/>
    <w:rsid w:val="00323079"/>
    <w:rsid w:val="00326988"/>
    <w:rsid w:val="0033118A"/>
    <w:rsid w:val="00331980"/>
    <w:rsid w:val="00335D46"/>
    <w:rsid w:val="003461D2"/>
    <w:rsid w:val="003568B0"/>
    <w:rsid w:val="003574B8"/>
    <w:rsid w:val="00362E40"/>
    <w:rsid w:val="003706D9"/>
    <w:rsid w:val="00390FA1"/>
    <w:rsid w:val="00396271"/>
    <w:rsid w:val="003B1FD3"/>
    <w:rsid w:val="003B6D1B"/>
    <w:rsid w:val="003C7F52"/>
    <w:rsid w:val="00401160"/>
    <w:rsid w:val="00403397"/>
    <w:rsid w:val="00415756"/>
    <w:rsid w:val="00417107"/>
    <w:rsid w:val="00420FB4"/>
    <w:rsid w:val="004210FE"/>
    <w:rsid w:val="00424BDF"/>
    <w:rsid w:val="00440B2D"/>
    <w:rsid w:val="00441C66"/>
    <w:rsid w:val="00443D71"/>
    <w:rsid w:val="00444A92"/>
    <w:rsid w:val="00445745"/>
    <w:rsid w:val="00450FE4"/>
    <w:rsid w:val="00456390"/>
    <w:rsid w:val="00491811"/>
    <w:rsid w:val="004929B3"/>
    <w:rsid w:val="004F708D"/>
    <w:rsid w:val="005125B3"/>
    <w:rsid w:val="005251DA"/>
    <w:rsid w:val="005335B6"/>
    <w:rsid w:val="00550C8C"/>
    <w:rsid w:val="00551FDB"/>
    <w:rsid w:val="00554733"/>
    <w:rsid w:val="005560F7"/>
    <w:rsid w:val="0057454F"/>
    <w:rsid w:val="005775A5"/>
    <w:rsid w:val="00584F0F"/>
    <w:rsid w:val="00596F50"/>
    <w:rsid w:val="005A03F8"/>
    <w:rsid w:val="005A05BA"/>
    <w:rsid w:val="005B3571"/>
    <w:rsid w:val="005B61FE"/>
    <w:rsid w:val="005C3FC1"/>
    <w:rsid w:val="005E0575"/>
    <w:rsid w:val="005F748D"/>
    <w:rsid w:val="00614971"/>
    <w:rsid w:val="0062699B"/>
    <w:rsid w:val="00634320"/>
    <w:rsid w:val="00643F59"/>
    <w:rsid w:val="006456D3"/>
    <w:rsid w:val="0065234D"/>
    <w:rsid w:val="00652976"/>
    <w:rsid w:val="00672097"/>
    <w:rsid w:val="0069146A"/>
    <w:rsid w:val="006945EC"/>
    <w:rsid w:val="006A79E8"/>
    <w:rsid w:val="006B5408"/>
    <w:rsid w:val="006C1F52"/>
    <w:rsid w:val="006F1C7E"/>
    <w:rsid w:val="00725998"/>
    <w:rsid w:val="00725C8E"/>
    <w:rsid w:val="00732524"/>
    <w:rsid w:val="007358B4"/>
    <w:rsid w:val="00745101"/>
    <w:rsid w:val="00760B40"/>
    <w:rsid w:val="00784261"/>
    <w:rsid w:val="007A1B16"/>
    <w:rsid w:val="007A3776"/>
    <w:rsid w:val="007C753D"/>
    <w:rsid w:val="007C78E2"/>
    <w:rsid w:val="007D28CD"/>
    <w:rsid w:val="007D5C5E"/>
    <w:rsid w:val="007F67CD"/>
    <w:rsid w:val="00802040"/>
    <w:rsid w:val="00807255"/>
    <w:rsid w:val="00816150"/>
    <w:rsid w:val="00821768"/>
    <w:rsid w:val="008253FC"/>
    <w:rsid w:val="008346BF"/>
    <w:rsid w:val="008421DE"/>
    <w:rsid w:val="0084444C"/>
    <w:rsid w:val="008629EE"/>
    <w:rsid w:val="008819B9"/>
    <w:rsid w:val="00887496"/>
    <w:rsid w:val="00896394"/>
    <w:rsid w:val="008A260A"/>
    <w:rsid w:val="008C0199"/>
    <w:rsid w:val="008D7236"/>
    <w:rsid w:val="008F4B85"/>
    <w:rsid w:val="008F5408"/>
    <w:rsid w:val="0091288E"/>
    <w:rsid w:val="00920146"/>
    <w:rsid w:val="00930F3B"/>
    <w:rsid w:val="009477CC"/>
    <w:rsid w:val="00960FED"/>
    <w:rsid w:val="009664E8"/>
    <w:rsid w:val="009754BC"/>
    <w:rsid w:val="00977732"/>
    <w:rsid w:val="009867B8"/>
    <w:rsid w:val="00987170"/>
    <w:rsid w:val="00987537"/>
    <w:rsid w:val="009B42E7"/>
    <w:rsid w:val="009C06ED"/>
    <w:rsid w:val="009C571F"/>
    <w:rsid w:val="009D07AD"/>
    <w:rsid w:val="009F00C7"/>
    <w:rsid w:val="00A22638"/>
    <w:rsid w:val="00A22D7D"/>
    <w:rsid w:val="00A23A2F"/>
    <w:rsid w:val="00A352C9"/>
    <w:rsid w:val="00A55A12"/>
    <w:rsid w:val="00A66139"/>
    <w:rsid w:val="00A83BBD"/>
    <w:rsid w:val="00A94D96"/>
    <w:rsid w:val="00A95E03"/>
    <w:rsid w:val="00AA321A"/>
    <w:rsid w:val="00AB715E"/>
    <w:rsid w:val="00AC4D52"/>
    <w:rsid w:val="00AD5E7F"/>
    <w:rsid w:val="00AE18DA"/>
    <w:rsid w:val="00AF706C"/>
    <w:rsid w:val="00AF7A5D"/>
    <w:rsid w:val="00B0679B"/>
    <w:rsid w:val="00B071AA"/>
    <w:rsid w:val="00B21F1F"/>
    <w:rsid w:val="00B363B6"/>
    <w:rsid w:val="00B41D97"/>
    <w:rsid w:val="00B51A2D"/>
    <w:rsid w:val="00B51FC5"/>
    <w:rsid w:val="00B627A5"/>
    <w:rsid w:val="00B76FAF"/>
    <w:rsid w:val="00B8786A"/>
    <w:rsid w:val="00B90538"/>
    <w:rsid w:val="00B965CC"/>
    <w:rsid w:val="00BA0353"/>
    <w:rsid w:val="00BA051F"/>
    <w:rsid w:val="00BA30F7"/>
    <w:rsid w:val="00BA6F4B"/>
    <w:rsid w:val="00BB1E8C"/>
    <w:rsid w:val="00BB579A"/>
    <w:rsid w:val="00BB7D6E"/>
    <w:rsid w:val="00BC29EC"/>
    <w:rsid w:val="00BD5FBF"/>
    <w:rsid w:val="00BE13EF"/>
    <w:rsid w:val="00BE6B2D"/>
    <w:rsid w:val="00BF79EC"/>
    <w:rsid w:val="00C33C0B"/>
    <w:rsid w:val="00C4117C"/>
    <w:rsid w:val="00C55588"/>
    <w:rsid w:val="00C62564"/>
    <w:rsid w:val="00C70508"/>
    <w:rsid w:val="00C80D77"/>
    <w:rsid w:val="00C94FF9"/>
    <w:rsid w:val="00C9553D"/>
    <w:rsid w:val="00C96C8E"/>
    <w:rsid w:val="00CA087E"/>
    <w:rsid w:val="00CA3FEC"/>
    <w:rsid w:val="00CA77CE"/>
    <w:rsid w:val="00CB4C2F"/>
    <w:rsid w:val="00CD4A68"/>
    <w:rsid w:val="00CD6A2C"/>
    <w:rsid w:val="00CE147A"/>
    <w:rsid w:val="00CE3328"/>
    <w:rsid w:val="00CE475D"/>
    <w:rsid w:val="00CE70A4"/>
    <w:rsid w:val="00CF13F7"/>
    <w:rsid w:val="00CF3091"/>
    <w:rsid w:val="00D05E15"/>
    <w:rsid w:val="00D20B14"/>
    <w:rsid w:val="00D27903"/>
    <w:rsid w:val="00D32BFD"/>
    <w:rsid w:val="00D400E0"/>
    <w:rsid w:val="00D4564E"/>
    <w:rsid w:val="00D45A3D"/>
    <w:rsid w:val="00D5317E"/>
    <w:rsid w:val="00D62BE1"/>
    <w:rsid w:val="00D7150F"/>
    <w:rsid w:val="00D728B3"/>
    <w:rsid w:val="00D7716E"/>
    <w:rsid w:val="00D91C23"/>
    <w:rsid w:val="00D955BA"/>
    <w:rsid w:val="00DB2F47"/>
    <w:rsid w:val="00DF4E21"/>
    <w:rsid w:val="00DF6DF2"/>
    <w:rsid w:val="00E03A8F"/>
    <w:rsid w:val="00E175AE"/>
    <w:rsid w:val="00E27A57"/>
    <w:rsid w:val="00E3299E"/>
    <w:rsid w:val="00E4500D"/>
    <w:rsid w:val="00E4519B"/>
    <w:rsid w:val="00E514FD"/>
    <w:rsid w:val="00E6578A"/>
    <w:rsid w:val="00E66FF2"/>
    <w:rsid w:val="00E71602"/>
    <w:rsid w:val="00E92651"/>
    <w:rsid w:val="00EB09BB"/>
    <w:rsid w:val="00EB7D2A"/>
    <w:rsid w:val="00EC2F14"/>
    <w:rsid w:val="00EC38B6"/>
    <w:rsid w:val="00EC43AC"/>
    <w:rsid w:val="00EC6090"/>
    <w:rsid w:val="00ED7866"/>
    <w:rsid w:val="00EE50C3"/>
    <w:rsid w:val="00F0250B"/>
    <w:rsid w:val="00F04799"/>
    <w:rsid w:val="00F076CC"/>
    <w:rsid w:val="00F17BA3"/>
    <w:rsid w:val="00F51710"/>
    <w:rsid w:val="00F535D7"/>
    <w:rsid w:val="00F82D81"/>
    <w:rsid w:val="00F85674"/>
    <w:rsid w:val="00F957E5"/>
    <w:rsid w:val="00FA0184"/>
    <w:rsid w:val="00FA09A2"/>
    <w:rsid w:val="00FB5405"/>
    <w:rsid w:val="00FB6FF5"/>
    <w:rsid w:val="00FD0741"/>
    <w:rsid w:val="00FD515C"/>
    <w:rsid w:val="00FF3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JasmineUPC" w:eastAsia="Times New Roman" w:hAnsi="JasmineUPC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2D"/>
    <w:rPr>
      <w:rFonts w:cs="JasmineUPC"/>
    </w:rPr>
  </w:style>
  <w:style w:type="paragraph" w:styleId="1">
    <w:name w:val="heading 1"/>
    <w:basedOn w:val="a"/>
    <w:next w:val="a"/>
    <w:qFormat/>
    <w:rsid w:val="00BE6B2D"/>
    <w:pPr>
      <w:keepNext/>
      <w:jc w:val="center"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E6B2D"/>
    <w:pPr>
      <w:jc w:val="center"/>
    </w:pPr>
    <w:rPr>
      <w:rFonts w:ascii="CordiaUPC" w:hAnsi="CordiaUPC" w:cs="CordiaUPC"/>
      <w:b/>
      <w:bCs/>
      <w:sz w:val="34"/>
      <w:szCs w:val="34"/>
    </w:rPr>
  </w:style>
  <w:style w:type="paragraph" w:styleId="a4">
    <w:name w:val="Body Text Indent"/>
    <w:basedOn w:val="a"/>
    <w:link w:val="a5"/>
    <w:rsid w:val="00BE6B2D"/>
    <w:pPr>
      <w:ind w:firstLine="1440"/>
    </w:pPr>
    <w:rPr>
      <w:rFonts w:ascii="CordiaUPC" w:hAnsi="CordiaUPC" w:cs="CordiaUPC"/>
      <w:sz w:val="32"/>
      <w:szCs w:val="32"/>
    </w:rPr>
  </w:style>
  <w:style w:type="paragraph" w:styleId="a6">
    <w:name w:val="Body Text"/>
    <w:basedOn w:val="a"/>
    <w:rsid w:val="00BE6B2D"/>
    <w:pPr>
      <w:tabs>
        <w:tab w:val="left" w:pos="1800"/>
      </w:tabs>
      <w:jc w:val="both"/>
    </w:pPr>
    <w:rPr>
      <w:rFonts w:ascii="CordiaUPC" w:hAnsi="CordiaUPC" w:cs="CordiaUPC"/>
      <w:sz w:val="32"/>
      <w:szCs w:val="32"/>
    </w:rPr>
  </w:style>
  <w:style w:type="paragraph" w:styleId="2">
    <w:name w:val="Body Text Indent 2"/>
    <w:basedOn w:val="a"/>
    <w:rsid w:val="00BE6B2D"/>
    <w:pPr>
      <w:ind w:firstLine="1440"/>
      <w:jc w:val="both"/>
    </w:pPr>
    <w:rPr>
      <w:rFonts w:ascii="CordiaUPC" w:hAnsi="CordiaUPC" w:cs="CordiaUPC"/>
      <w:sz w:val="32"/>
      <w:szCs w:val="32"/>
    </w:rPr>
  </w:style>
  <w:style w:type="paragraph" w:styleId="20">
    <w:name w:val="Body Text 2"/>
    <w:basedOn w:val="a"/>
    <w:rsid w:val="00BE6B2D"/>
    <w:pPr>
      <w:tabs>
        <w:tab w:val="left" w:pos="2160"/>
        <w:tab w:val="left" w:pos="2430"/>
      </w:tabs>
    </w:pPr>
    <w:rPr>
      <w:rFonts w:ascii="BrowalliaUPC" w:hAnsi="BrowalliaUPC" w:cs="BrowalliaUPC"/>
      <w:sz w:val="32"/>
      <w:szCs w:val="32"/>
    </w:rPr>
  </w:style>
  <w:style w:type="paragraph" w:styleId="a7">
    <w:name w:val="header"/>
    <w:basedOn w:val="a"/>
    <w:rsid w:val="00BE6B2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E6B2D"/>
  </w:style>
  <w:style w:type="paragraph" w:styleId="a9">
    <w:name w:val="footer"/>
    <w:basedOn w:val="a"/>
    <w:rsid w:val="00BE6B2D"/>
    <w:pPr>
      <w:tabs>
        <w:tab w:val="center" w:pos="4153"/>
        <w:tab w:val="right" w:pos="8306"/>
      </w:tabs>
    </w:pPr>
  </w:style>
  <w:style w:type="character" w:styleId="aa">
    <w:name w:val="Hyperlink"/>
    <w:basedOn w:val="a0"/>
    <w:rsid w:val="00390FA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A6F4B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A6F4B"/>
    <w:rPr>
      <w:rFonts w:ascii="Tahoma" w:hAnsi="Tahoma"/>
      <w:sz w:val="16"/>
    </w:rPr>
  </w:style>
  <w:style w:type="paragraph" w:styleId="ad">
    <w:name w:val="List Paragraph"/>
    <w:basedOn w:val="a"/>
    <w:uiPriority w:val="34"/>
    <w:qFormat/>
    <w:rsid w:val="00185DC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val="de-DE" w:bidi="ar-SA"/>
    </w:rPr>
  </w:style>
  <w:style w:type="character" w:customStyle="1" w:styleId="a5">
    <w:name w:val="การเยื้องเนื้อความ อักขระ"/>
    <w:basedOn w:val="a0"/>
    <w:link w:val="a4"/>
    <w:rsid w:val="004929B3"/>
    <w:rPr>
      <w:rFonts w:ascii="CordiaUPC" w:hAnsi="CordiaUPC" w:cs="Cord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JasmineUPC" w:eastAsia="Times New Roman" w:hAnsi="JasmineUPC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2D"/>
    <w:rPr>
      <w:rFonts w:cs="JasmineUPC"/>
    </w:rPr>
  </w:style>
  <w:style w:type="paragraph" w:styleId="1">
    <w:name w:val="heading 1"/>
    <w:basedOn w:val="a"/>
    <w:next w:val="a"/>
    <w:qFormat/>
    <w:rsid w:val="00BE6B2D"/>
    <w:pPr>
      <w:keepNext/>
      <w:jc w:val="center"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E6B2D"/>
    <w:pPr>
      <w:jc w:val="center"/>
    </w:pPr>
    <w:rPr>
      <w:rFonts w:ascii="CordiaUPC" w:hAnsi="CordiaUPC" w:cs="CordiaUPC"/>
      <w:b/>
      <w:bCs/>
      <w:sz w:val="34"/>
      <w:szCs w:val="34"/>
    </w:rPr>
  </w:style>
  <w:style w:type="paragraph" w:styleId="a4">
    <w:name w:val="Body Text Indent"/>
    <w:basedOn w:val="a"/>
    <w:link w:val="a5"/>
    <w:rsid w:val="00BE6B2D"/>
    <w:pPr>
      <w:ind w:firstLine="1440"/>
    </w:pPr>
    <w:rPr>
      <w:rFonts w:ascii="CordiaUPC" w:hAnsi="CordiaUPC" w:cs="CordiaUPC"/>
      <w:sz w:val="32"/>
      <w:szCs w:val="32"/>
    </w:rPr>
  </w:style>
  <w:style w:type="paragraph" w:styleId="a6">
    <w:name w:val="Body Text"/>
    <w:basedOn w:val="a"/>
    <w:rsid w:val="00BE6B2D"/>
    <w:pPr>
      <w:tabs>
        <w:tab w:val="left" w:pos="1800"/>
      </w:tabs>
      <w:jc w:val="both"/>
    </w:pPr>
    <w:rPr>
      <w:rFonts w:ascii="CordiaUPC" w:hAnsi="CordiaUPC" w:cs="CordiaUPC"/>
      <w:sz w:val="32"/>
      <w:szCs w:val="32"/>
    </w:rPr>
  </w:style>
  <w:style w:type="paragraph" w:styleId="2">
    <w:name w:val="Body Text Indent 2"/>
    <w:basedOn w:val="a"/>
    <w:rsid w:val="00BE6B2D"/>
    <w:pPr>
      <w:ind w:firstLine="1440"/>
      <w:jc w:val="both"/>
    </w:pPr>
    <w:rPr>
      <w:rFonts w:ascii="CordiaUPC" w:hAnsi="CordiaUPC" w:cs="CordiaUPC"/>
      <w:sz w:val="32"/>
      <w:szCs w:val="32"/>
    </w:rPr>
  </w:style>
  <w:style w:type="paragraph" w:styleId="20">
    <w:name w:val="Body Text 2"/>
    <w:basedOn w:val="a"/>
    <w:rsid w:val="00BE6B2D"/>
    <w:pPr>
      <w:tabs>
        <w:tab w:val="left" w:pos="2160"/>
        <w:tab w:val="left" w:pos="2430"/>
      </w:tabs>
    </w:pPr>
    <w:rPr>
      <w:rFonts w:ascii="BrowalliaUPC" w:hAnsi="BrowalliaUPC" w:cs="BrowalliaUPC"/>
      <w:sz w:val="32"/>
      <w:szCs w:val="32"/>
    </w:rPr>
  </w:style>
  <w:style w:type="paragraph" w:styleId="a7">
    <w:name w:val="header"/>
    <w:basedOn w:val="a"/>
    <w:rsid w:val="00BE6B2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E6B2D"/>
  </w:style>
  <w:style w:type="paragraph" w:styleId="a9">
    <w:name w:val="footer"/>
    <w:basedOn w:val="a"/>
    <w:rsid w:val="00BE6B2D"/>
    <w:pPr>
      <w:tabs>
        <w:tab w:val="center" w:pos="4153"/>
        <w:tab w:val="right" w:pos="8306"/>
      </w:tabs>
    </w:pPr>
  </w:style>
  <w:style w:type="character" w:styleId="aa">
    <w:name w:val="Hyperlink"/>
    <w:basedOn w:val="a0"/>
    <w:rsid w:val="00390FA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A6F4B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A6F4B"/>
    <w:rPr>
      <w:rFonts w:ascii="Tahoma" w:hAnsi="Tahoma"/>
      <w:sz w:val="16"/>
    </w:rPr>
  </w:style>
  <w:style w:type="paragraph" w:styleId="ad">
    <w:name w:val="List Paragraph"/>
    <w:basedOn w:val="a"/>
    <w:uiPriority w:val="34"/>
    <w:qFormat/>
    <w:rsid w:val="00185DC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val="de-DE" w:bidi="ar-SA"/>
    </w:rPr>
  </w:style>
  <w:style w:type="character" w:customStyle="1" w:styleId="a5">
    <w:name w:val="การเยื้องเนื้อความ อักขระ"/>
    <w:basedOn w:val="a0"/>
    <w:link w:val="a4"/>
    <w:rsid w:val="004929B3"/>
    <w:rPr>
      <w:rFonts w:ascii="CordiaUPC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ประกาศสถาบันราชภัฏนครปฐม</vt:lpstr>
      <vt:lpstr>ประกาศสถาบันราชภัฏนครปฐม</vt:lpstr>
    </vt:vector>
  </TitlesOfParts>
  <Company>SVOA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ประกาศสถาบันราชภัฏนครปฐม</dc:title>
  <dc:creator>SVOA</dc:creator>
  <cp:lastModifiedBy>Windows User</cp:lastModifiedBy>
  <cp:revision>2</cp:revision>
  <cp:lastPrinted>2017-10-30T05:20:00Z</cp:lastPrinted>
  <dcterms:created xsi:type="dcterms:W3CDTF">2017-10-30T05:25:00Z</dcterms:created>
  <dcterms:modified xsi:type="dcterms:W3CDTF">2017-10-30T05:25:00Z</dcterms:modified>
</cp:coreProperties>
</file>