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F6" w:rsidRDefault="00B565F6" w:rsidP="00B565F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D47871" w:rsidRPr="00D47871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ตามแผนพัฒนาคุณภาพ มหาวิทยาลัยราชภัฏนครปฐม</w:t>
      </w:r>
    </w:p>
    <w:p w:rsidR="00D47871" w:rsidRDefault="00D47871" w:rsidP="00D478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7871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ประจำปีการศึกษา </w:t>
      </w:r>
      <w:r w:rsidRPr="00D47871">
        <w:rPr>
          <w:rFonts w:ascii="TH SarabunPSK" w:hAnsi="TH SarabunPSK" w:cs="TH SarabunPSK"/>
          <w:b/>
          <w:bCs/>
          <w:sz w:val="36"/>
          <w:szCs w:val="36"/>
        </w:rPr>
        <w:t xml:space="preserve">2557 </w:t>
      </w:r>
      <w:r w:rsidRPr="00D47871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รอบ </w:t>
      </w:r>
      <w:r w:rsidRPr="00D47871">
        <w:rPr>
          <w:rFonts w:ascii="TH SarabunPSK" w:hAnsi="TH SarabunPSK" w:cs="TH SarabunPSK"/>
          <w:b/>
          <w:bCs/>
          <w:sz w:val="36"/>
          <w:szCs w:val="36"/>
        </w:rPr>
        <w:t xml:space="preserve">14 </w:t>
      </w:r>
      <w:r w:rsidRPr="00D47871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เดือน (ระหว่าง </w:t>
      </w:r>
      <w:r w:rsidRPr="00D47871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D47871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มิถุนายน </w:t>
      </w:r>
      <w:r w:rsidRPr="00D47871">
        <w:rPr>
          <w:rFonts w:ascii="TH SarabunPSK" w:hAnsi="TH SarabunPSK" w:cs="TH SarabunPSK"/>
          <w:b/>
          <w:bCs/>
          <w:sz w:val="36"/>
          <w:szCs w:val="36"/>
        </w:rPr>
        <w:t xml:space="preserve">2557 – 31 </w:t>
      </w:r>
      <w:r w:rsidRPr="00D47871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กรกฎาคม </w:t>
      </w:r>
      <w:r w:rsidRPr="00D47871">
        <w:rPr>
          <w:rFonts w:ascii="TH SarabunPSK" w:hAnsi="TH SarabunPSK" w:cs="TH SarabunPSK"/>
          <w:b/>
          <w:bCs/>
          <w:sz w:val="36"/>
          <w:szCs w:val="36"/>
        </w:rPr>
        <w:t>2558)</w:t>
      </w:r>
    </w:p>
    <w:p w:rsidR="00D47871" w:rsidRPr="00D47871" w:rsidRDefault="00D47871" w:rsidP="00D478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Style w:val="a3"/>
        <w:tblW w:w="14328" w:type="dxa"/>
        <w:tblLayout w:type="fixed"/>
        <w:tblLook w:val="04A0"/>
      </w:tblPr>
      <w:tblGrid>
        <w:gridCol w:w="1458"/>
        <w:gridCol w:w="1530"/>
        <w:gridCol w:w="2970"/>
        <w:gridCol w:w="2791"/>
        <w:gridCol w:w="2839"/>
        <w:gridCol w:w="1481"/>
        <w:gridCol w:w="1259"/>
      </w:tblGrid>
      <w:tr w:rsidR="00D47871" w:rsidRPr="00D47871" w:rsidTr="00383A8F">
        <w:trPr>
          <w:tblHeader/>
        </w:trPr>
        <w:tc>
          <w:tcPr>
            <w:tcW w:w="1458" w:type="dxa"/>
            <w:tcBorders>
              <w:right w:val="single" w:sz="4" w:space="0" w:color="auto"/>
            </w:tcBorders>
            <w:vAlign w:val="center"/>
          </w:tcPr>
          <w:p w:rsidR="00D47871" w:rsidRDefault="00D47871" w:rsidP="00D478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องค์ประกอบ</w:t>
            </w:r>
          </w:p>
          <w:p w:rsidR="00D47871" w:rsidRPr="00D47871" w:rsidRDefault="00D47871" w:rsidP="00D4787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(เดิม)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47871" w:rsidRDefault="00D47871" w:rsidP="00D478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องค์ประกอบ</w:t>
            </w:r>
          </w:p>
          <w:p w:rsidR="00D47871" w:rsidRPr="00D47871" w:rsidRDefault="00D47871" w:rsidP="00D4787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(ใหม่)</w:t>
            </w:r>
          </w:p>
        </w:tc>
        <w:tc>
          <w:tcPr>
            <w:tcW w:w="2970" w:type="dxa"/>
            <w:vAlign w:val="center"/>
          </w:tcPr>
          <w:p w:rsidR="00D47871" w:rsidRPr="00D47871" w:rsidRDefault="00D47871" w:rsidP="00D478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7871">
              <w:rPr>
                <w:rFonts w:ascii="TH SarabunPSK" w:hAnsi="TH SarabunPSK" w:cs="TH SarabunPSK"/>
                <w:b/>
                <w:bCs/>
                <w:cs/>
              </w:rPr>
              <w:t>แนวทางการปรับปรุง/ พัฒนา</w:t>
            </w:r>
          </w:p>
        </w:tc>
        <w:tc>
          <w:tcPr>
            <w:tcW w:w="2791" w:type="dxa"/>
            <w:vAlign w:val="center"/>
          </w:tcPr>
          <w:p w:rsidR="00D47871" w:rsidRPr="00D47871" w:rsidRDefault="00D47871" w:rsidP="00D4787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47871">
              <w:rPr>
                <w:rFonts w:ascii="TH SarabunPSK" w:hAnsi="TH SarabunPSK" w:cs="TH SarabunPSK"/>
                <w:b/>
                <w:bCs/>
                <w:cs/>
              </w:rPr>
              <w:t>กิจกรรม/ โครงการ ตามแนวทางการปรับปรุง</w:t>
            </w:r>
            <w:r w:rsidR="006E2E0B">
              <w:rPr>
                <w:rFonts w:ascii="TH SarabunPSK" w:hAnsi="TH SarabunPSK" w:cs="TH SarabunPSK" w:hint="cs"/>
                <w:b/>
                <w:bCs/>
                <w:cs/>
              </w:rPr>
              <w:t xml:space="preserve"> (ตามแผนพัฒนาคุณภาพ)</w:t>
            </w:r>
          </w:p>
        </w:tc>
        <w:tc>
          <w:tcPr>
            <w:tcW w:w="2839" w:type="dxa"/>
            <w:vAlign w:val="center"/>
          </w:tcPr>
          <w:p w:rsidR="00D47871" w:rsidRPr="00D47871" w:rsidRDefault="00D47871" w:rsidP="00D478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7871">
              <w:rPr>
                <w:rFonts w:ascii="TH SarabunPSK" w:hAnsi="TH SarabunPSK" w:cs="TH SarabunPSK"/>
                <w:b/>
                <w:bCs/>
                <w:cs/>
              </w:rPr>
              <w:t>รายละเอียดการดำเนินการ</w:t>
            </w:r>
          </w:p>
        </w:tc>
        <w:tc>
          <w:tcPr>
            <w:tcW w:w="1481" w:type="dxa"/>
            <w:vAlign w:val="center"/>
          </w:tcPr>
          <w:p w:rsidR="00D47871" w:rsidRPr="00D47871" w:rsidRDefault="00D47871" w:rsidP="00D4787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47871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  <w:tc>
          <w:tcPr>
            <w:tcW w:w="1259" w:type="dxa"/>
            <w:vAlign w:val="center"/>
          </w:tcPr>
          <w:p w:rsidR="00D47871" w:rsidRPr="00D47871" w:rsidRDefault="00D47871" w:rsidP="00D478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7871">
              <w:rPr>
                <w:rFonts w:ascii="TH SarabunPSK" w:hAnsi="TH SarabunPSK" w:cs="TH SarabunPSK"/>
                <w:b/>
                <w:bCs/>
                <w:cs/>
              </w:rPr>
              <w:t>ผู้กำกับ</w:t>
            </w:r>
          </w:p>
        </w:tc>
      </w:tr>
      <w:tr w:rsidR="00A45614" w:rsidTr="00383A8F">
        <w:tc>
          <w:tcPr>
            <w:tcW w:w="1458" w:type="dxa"/>
            <w:tcBorders>
              <w:right w:val="single" w:sz="4" w:space="0" w:color="auto"/>
            </w:tcBorders>
          </w:tcPr>
          <w:p w:rsidR="00A45614" w:rsidRPr="001378D2" w:rsidRDefault="00A45614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378D2">
              <w:rPr>
                <w:rFonts w:ascii="TH SarabunPSK" w:hAnsi="TH SarabunPSK" w:cs="TH SarabunPSK" w:hint="cs"/>
                <w:sz w:val="28"/>
                <w:cs/>
              </w:rPr>
              <w:t xml:space="preserve">องค์ประกอบที่ 1 </w:t>
            </w:r>
          </w:p>
          <w:p w:rsidR="00A45614" w:rsidRDefault="00A45614" w:rsidP="00930672">
            <w:pPr>
              <w:jc w:val="thaiDistribute"/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ปรัชญา ปณิธาน วัตถุ</w:t>
            </w:r>
            <w:r w:rsidRPr="001378D2">
              <w:rPr>
                <w:rFonts w:ascii="TH SarabunPSK" w:hAnsi="TH SarabunPSK" w:cs="TH SarabunPSK" w:hint="cs"/>
                <w:sz w:val="28"/>
                <w:cs/>
              </w:rPr>
              <w:t>ประสงค์ และแผนดำเนินงาน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45614" w:rsidRDefault="00A45614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378D2">
              <w:rPr>
                <w:rFonts w:ascii="TH SarabunPSK" w:hAnsi="TH SarabunPSK" w:cs="TH SarabunPSK" w:hint="cs"/>
                <w:sz w:val="28"/>
                <w:cs/>
              </w:rPr>
              <w:t>องค์ประกอบที่</w:t>
            </w:r>
            <w:r>
              <w:rPr>
                <w:rFonts w:ascii="TH SarabunPSK" w:hAnsi="TH SarabunPSK" w:cs="TH SarabunPSK"/>
                <w:sz w:val="28"/>
              </w:rPr>
              <w:t xml:space="preserve"> 5</w:t>
            </w:r>
          </w:p>
          <w:p w:rsidR="00A45614" w:rsidRDefault="00A45614" w:rsidP="00930672">
            <w:pPr>
              <w:jc w:val="thaiDistribute"/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การบริหารจัดการ</w:t>
            </w:r>
          </w:p>
        </w:tc>
        <w:tc>
          <w:tcPr>
            <w:tcW w:w="2970" w:type="dxa"/>
          </w:tcPr>
          <w:p w:rsidR="00A45614" w:rsidRPr="00F1361D" w:rsidRDefault="00A45614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1361D">
              <w:rPr>
                <w:rFonts w:ascii="TH SarabunPSK" w:hAnsi="TH SarabunPSK" w:cs="TH SarabunPSK" w:hint="cs"/>
                <w:sz w:val="28"/>
                <w:cs/>
              </w:rPr>
              <w:t>แนวทางเสริมจุดแข็ง</w:t>
            </w:r>
          </w:p>
          <w:p w:rsidR="00A45614" w:rsidRDefault="00A45614" w:rsidP="00930672">
            <w:pPr>
              <w:jc w:val="thaiDistribute"/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ับปรุงตัวชี้วัดยุทธศาสตร์ให้มีตัวชี้วัดที่สะท้อนความสำเร็จของแผนและถ่ายทอดตัวชี้วัดของมหาวิทยาลัยสู่คณะ/อาจารย์</w:t>
            </w:r>
          </w:p>
          <w:p w:rsidR="00915BBA" w:rsidRDefault="00915BBA" w:rsidP="00930672">
            <w:pPr>
              <w:jc w:val="thaiDistribute"/>
            </w:pPr>
          </w:p>
        </w:tc>
        <w:tc>
          <w:tcPr>
            <w:tcW w:w="2791" w:type="dxa"/>
          </w:tcPr>
          <w:p w:rsidR="00A45614" w:rsidRDefault="00A45614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มีการปรับตัวชี้วัดให้สะท้อนความสำเร็จของแผน</w:t>
            </w:r>
          </w:p>
          <w:p w:rsidR="00A45614" w:rsidRDefault="00A45614" w:rsidP="00930672">
            <w:pPr>
              <w:jc w:val="thaiDistribute"/>
            </w:pPr>
            <w:r>
              <w:rPr>
                <w:rFonts w:ascii="TH SarabunPSK" w:hAnsi="TH SarabunPSK" w:cs="TH SarabunPSK" w:hint="cs"/>
                <w:sz w:val="28"/>
                <w:cs/>
              </w:rPr>
              <w:t>-มีการถ่ายทอดแผนลงสู่คณะผ่านการลงนามคำรับรองการปฏิบัติราชการ</w:t>
            </w:r>
          </w:p>
        </w:tc>
        <w:tc>
          <w:tcPr>
            <w:tcW w:w="2839" w:type="dxa"/>
          </w:tcPr>
          <w:p w:rsidR="00A45614" w:rsidRDefault="00A45614" w:rsidP="00930672">
            <w:pPr>
              <w:jc w:val="thaiDistribute"/>
            </w:pPr>
          </w:p>
        </w:tc>
        <w:tc>
          <w:tcPr>
            <w:tcW w:w="1481" w:type="dxa"/>
          </w:tcPr>
          <w:p w:rsidR="00A45614" w:rsidRPr="001378D2" w:rsidRDefault="00A45614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กองนโยบายและแผน</w:t>
            </w:r>
          </w:p>
        </w:tc>
        <w:tc>
          <w:tcPr>
            <w:tcW w:w="1259" w:type="dxa"/>
          </w:tcPr>
          <w:p w:rsidR="00A45614" w:rsidRPr="001378D2" w:rsidRDefault="00A45614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อ.ดร.สุวิมล มรรควิบูลย์ชัย</w:t>
            </w:r>
          </w:p>
        </w:tc>
      </w:tr>
      <w:tr w:rsidR="00A45614" w:rsidTr="00383A8F">
        <w:tc>
          <w:tcPr>
            <w:tcW w:w="1458" w:type="dxa"/>
            <w:vMerge w:val="restart"/>
            <w:tcBorders>
              <w:right w:val="single" w:sz="4" w:space="0" w:color="auto"/>
            </w:tcBorders>
          </w:tcPr>
          <w:p w:rsidR="00A45614" w:rsidRDefault="00A45614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378D2">
              <w:rPr>
                <w:rFonts w:ascii="TH SarabunPSK" w:hAnsi="TH SarabunPSK" w:cs="TH SarabunPSK" w:hint="cs"/>
                <w:sz w:val="28"/>
                <w:cs/>
              </w:rPr>
              <w:t>องค์ประกอบที่ 2</w:t>
            </w:r>
          </w:p>
          <w:p w:rsidR="00A45614" w:rsidRDefault="00A45614" w:rsidP="00930672">
            <w:pPr>
              <w:jc w:val="thaiDistribute"/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การผลิตบัณฑิต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:rsidR="00A45614" w:rsidRPr="001378D2" w:rsidRDefault="00A45614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378D2">
              <w:rPr>
                <w:rFonts w:ascii="TH SarabunPSK" w:hAnsi="TH SarabunPSK" w:cs="TH SarabunPSK" w:hint="cs"/>
                <w:sz w:val="28"/>
                <w:cs/>
              </w:rPr>
              <w:t xml:space="preserve">องค์ประกอบที่ 1 </w:t>
            </w:r>
          </w:p>
          <w:p w:rsidR="00A45614" w:rsidRDefault="00A45614" w:rsidP="00930672">
            <w:pPr>
              <w:jc w:val="thaiDistribute"/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การผลิตบัณฑิต</w:t>
            </w:r>
          </w:p>
        </w:tc>
        <w:tc>
          <w:tcPr>
            <w:tcW w:w="2970" w:type="dxa"/>
          </w:tcPr>
          <w:p w:rsidR="00A45614" w:rsidRDefault="00A45614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แนวทางเสริมจุดแข็ง</w:t>
            </w:r>
          </w:p>
          <w:p w:rsidR="00A45614" w:rsidRDefault="00A45614" w:rsidP="00930672">
            <w:pPr>
              <w:jc w:val="thaiDistribute"/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ปรับกระบวนการพิจารณาผลงานทางวิชาการให้เร็วขึ้น</w:t>
            </w:r>
          </w:p>
          <w:p w:rsidR="00915BBA" w:rsidRDefault="00915BBA" w:rsidP="00930672">
            <w:pPr>
              <w:jc w:val="thaiDistribute"/>
            </w:pPr>
          </w:p>
        </w:tc>
        <w:tc>
          <w:tcPr>
            <w:tcW w:w="2791" w:type="dxa"/>
          </w:tcPr>
          <w:p w:rsidR="00A45614" w:rsidRDefault="00A45614" w:rsidP="00930672">
            <w:pPr>
              <w:jc w:val="thaiDistribute"/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ปรับปรุงขั้นตอนการดำเนินงานและจัดทำเว็บไซต์หน่วยกำหนดตำแหน่งทางวิชาการ</w:t>
            </w:r>
          </w:p>
        </w:tc>
        <w:tc>
          <w:tcPr>
            <w:tcW w:w="2839" w:type="dxa"/>
          </w:tcPr>
          <w:p w:rsidR="00A45614" w:rsidRDefault="00A45614" w:rsidP="00930672">
            <w:pPr>
              <w:jc w:val="thaiDistribute"/>
            </w:pPr>
          </w:p>
        </w:tc>
        <w:tc>
          <w:tcPr>
            <w:tcW w:w="1481" w:type="dxa"/>
          </w:tcPr>
          <w:p w:rsidR="00A45614" w:rsidRDefault="00A45614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ผศ.ดร.สุวิมล </w:t>
            </w:r>
          </w:p>
          <w:p w:rsidR="00A45614" w:rsidRPr="001378D2" w:rsidRDefault="00A45614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เรืองศรี</w:t>
            </w:r>
          </w:p>
        </w:tc>
        <w:tc>
          <w:tcPr>
            <w:tcW w:w="1259" w:type="dxa"/>
          </w:tcPr>
          <w:p w:rsidR="00A45614" w:rsidRPr="00EE2B85" w:rsidRDefault="00A45614" w:rsidP="00930672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ผศ.สมหมาย เปียถนอม</w:t>
            </w:r>
          </w:p>
        </w:tc>
      </w:tr>
      <w:tr w:rsidR="00A45614" w:rsidTr="00383A8F">
        <w:tc>
          <w:tcPr>
            <w:tcW w:w="1458" w:type="dxa"/>
            <w:vMerge/>
            <w:tcBorders>
              <w:right w:val="single" w:sz="4" w:space="0" w:color="auto"/>
            </w:tcBorders>
          </w:tcPr>
          <w:p w:rsidR="00A45614" w:rsidRPr="001378D2" w:rsidRDefault="00A45614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A45614" w:rsidRPr="001378D2" w:rsidRDefault="00A45614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</w:tcPr>
          <w:p w:rsidR="00A45614" w:rsidRDefault="00A45614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แนวทางพัฒนา</w:t>
            </w:r>
          </w:p>
          <w:p w:rsidR="00A45614" w:rsidRDefault="00A45614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1.การจัดเก็บข้อมูลภาวการณ์มีงานทำของบัณฑิตและความพึงพอใจของผู้ใช้บัณฑิต โดยต้องมีความร่วมมือจากหลายหน่วยงาน เช่น สำนักส่งเสริมวิชาการและงานทะเบียน กองพัฒนานักศึกษาและคณะเพื่อให้ได้จำนวนผู้ตอบแบบสำรวจตามเป้าหมายและมีการติดตามบัณฑิตที่ไม่มีงานทำในช่วงเวลาที่มีการเก็บข้อมูล</w:t>
            </w: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1" w:type="dxa"/>
          </w:tcPr>
          <w:p w:rsidR="00A45614" w:rsidRDefault="00A45614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9" w:type="dxa"/>
          </w:tcPr>
          <w:p w:rsidR="00A45614" w:rsidRDefault="00A45614" w:rsidP="00930672">
            <w:pPr>
              <w:jc w:val="thaiDistribute"/>
            </w:pPr>
          </w:p>
        </w:tc>
        <w:tc>
          <w:tcPr>
            <w:tcW w:w="1481" w:type="dxa"/>
          </w:tcPr>
          <w:p w:rsidR="00A45614" w:rsidRDefault="00A45614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สสว.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,คณะ,สาขาวิชา,</w:t>
            </w:r>
          </w:p>
          <w:p w:rsidR="00A45614" w:rsidRPr="001378D2" w:rsidRDefault="00A45614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กองพัฒนานักศึกษา</w:t>
            </w:r>
          </w:p>
        </w:tc>
        <w:tc>
          <w:tcPr>
            <w:tcW w:w="1259" w:type="dxa"/>
          </w:tcPr>
          <w:p w:rsidR="00A45614" w:rsidRPr="00BA7EFA" w:rsidRDefault="00A45614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ผศ.สมหมาย เปียถนอม</w:t>
            </w:r>
          </w:p>
        </w:tc>
      </w:tr>
      <w:tr w:rsidR="00A45614" w:rsidTr="00383A8F">
        <w:tc>
          <w:tcPr>
            <w:tcW w:w="1458" w:type="dxa"/>
            <w:vMerge w:val="restart"/>
            <w:tcBorders>
              <w:right w:val="single" w:sz="4" w:space="0" w:color="auto"/>
            </w:tcBorders>
          </w:tcPr>
          <w:p w:rsidR="00A45614" w:rsidRPr="001378D2" w:rsidRDefault="00A45614" w:rsidP="00B96A3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:rsidR="00A45614" w:rsidRPr="001378D2" w:rsidRDefault="00A45614" w:rsidP="00B96A3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</w:tcPr>
          <w:p w:rsidR="00915BBA" w:rsidRDefault="00A45614" w:rsidP="00930672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กำหนดมาตรการให้นักศึกษาระดับปริญญาเอกต้องตีพิมพ์เผยแพร่ในวารสารวิชาการที่มีระดับคะแนนไม่ต่ำกว่า 0.5 เป็นอย่างน้อย รวมถึงสนับสนุนทุนในการนำเสนอผลงานหรือตีพิมพ์วารสารที่มีค่าน้ำหนักสูง เช่น ตั้งแต่ 0.75 ขึ้นไป</w:t>
            </w: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791" w:type="dxa"/>
          </w:tcPr>
          <w:p w:rsidR="00A45614" w:rsidRDefault="00A45614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โครงการเตรียมความพร้อมด้านงานวิจัยของนักศึกษา</w:t>
            </w:r>
          </w:p>
        </w:tc>
        <w:tc>
          <w:tcPr>
            <w:tcW w:w="2839" w:type="dxa"/>
          </w:tcPr>
          <w:p w:rsidR="00A45614" w:rsidRDefault="00A45614" w:rsidP="00930672">
            <w:pPr>
              <w:jc w:val="thaiDistribute"/>
            </w:pPr>
          </w:p>
        </w:tc>
        <w:tc>
          <w:tcPr>
            <w:tcW w:w="1481" w:type="dxa"/>
          </w:tcPr>
          <w:p w:rsidR="00A45614" w:rsidRPr="001378D2" w:rsidRDefault="00A45614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บัณฑิตศึกษา</w:t>
            </w:r>
          </w:p>
        </w:tc>
        <w:tc>
          <w:tcPr>
            <w:tcW w:w="1259" w:type="dxa"/>
          </w:tcPr>
          <w:p w:rsidR="00A45614" w:rsidRPr="001378D2" w:rsidRDefault="00A45614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ผศ.สมหมาย เปียถนอม</w:t>
            </w:r>
          </w:p>
        </w:tc>
      </w:tr>
      <w:tr w:rsidR="00A45614" w:rsidTr="00383A8F">
        <w:tc>
          <w:tcPr>
            <w:tcW w:w="1458" w:type="dxa"/>
            <w:vMerge/>
            <w:tcBorders>
              <w:right w:val="single" w:sz="4" w:space="0" w:color="auto"/>
            </w:tcBorders>
          </w:tcPr>
          <w:p w:rsidR="00A45614" w:rsidRPr="001378D2" w:rsidRDefault="00A45614" w:rsidP="00B96A3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A45614" w:rsidRPr="001378D2" w:rsidRDefault="00A45614" w:rsidP="00B96A3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</w:tcPr>
          <w:p w:rsidR="00915BBA" w:rsidRDefault="00A45614" w:rsidP="00930672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ิ่มตัวชี้วัดในคำรับรองการปฏิบัติราชการของคณบดีในประเด็นอาจารย์ที่มีวุฒิปริญญาเอกและผู้ดำรงตำแหน่งทางวิชาการ</w:t>
            </w: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91" w:type="dxa"/>
          </w:tcPr>
          <w:p w:rsidR="00A45614" w:rsidRDefault="00A45614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-มีตัวชี้วัดนี้ในแผนและถ่ายทอดลงสู่คณะ</w:t>
            </w:r>
          </w:p>
        </w:tc>
        <w:tc>
          <w:tcPr>
            <w:tcW w:w="2839" w:type="dxa"/>
          </w:tcPr>
          <w:p w:rsidR="00A45614" w:rsidRDefault="00A45614" w:rsidP="00930672">
            <w:pPr>
              <w:jc w:val="thaiDistribute"/>
            </w:pPr>
          </w:p>
        </w:tc>
        <w:tc>
          <w:tcPr>
            <w:tcW w:w="1481" w:type="dxa"/>
          </w:tcPr>
          <w:p w:rsidR="00A45614" w:rsidRPr="001378D2" w:rsidRDefault="00A45614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กองนโยบายและแผน</w:t>
            </w:r>
          </w:p>
        </w:tc>
        <w:tc>
          <w:tcPr>
            <w:tcW w:w="1259" w:type="dxa"/>
          </w:tcPr>
          <w:p w:rsidR="00A45614" w:rsidRPr="001378D2" w:rsidRDefault="00A45614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อ.ดร.สุวิมล มรรควิบูลย์ชัย</w:t>
            </w:r>
          </w:p>
        </w:tc>
      </w:tr>
      <w:tr w:rsidR="00A45614" w:rsidTr="00383A8F">
        <w:tc>
          <w:tcPr>
            <w:tcW w:w="1458" w:type="dxa"/>
            <w:tcBorders>
              <w:right w:val="single" w:sz="4" w:space="0" w:color="auto"/>
            </w:tcBorders>
          </w:tcPr>
          <w:p w:rsidR="00A45614" w:rsidRDefault="00A45614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378D2">
              <w:rPr>
                <w:rFonts w:ascii="TH SarabunPSK" w:hAnsi="TH SarabunPSK" w:cs="TH SarabunPSK" w:hint="cs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งค์ประกอบที่ 3</w:t>
            </w:r>
          </w:p>
          <w:p w:rsidR="00A45614" w:rsidRPr="001378D2" w:rsidRDefault="00A45614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กิจกรรมการพัฒนานักศึกษา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45614" w:rsidRPr="001378D2" w:rsidRDefault="00A45614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378D2">
              <w:rPr>
                <w:rFonts w:ascii="TH SarabunPSK" w:hAnsi="TH SarabunPSK" w:cs="TH SarabunPSK" w:hint="cs"/>
                <w:sz w:val="28"/>
                <w:cs/>
              </w:rPr>
              <w:t xml:space="preserve">องค์ประกอบที่ 1 </w:t>
            </w:r>
          </w:p>
          <w:p w:rsidR="00A45614" w:rsidRPr="001378D2" w:rsidRDefault="00A45614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การผลิตบัณฑิต</w:t>
            </w:r>
          </w:p>
        </w:tc>
        <w:tc>
          <w:tcPr>
            <w:tcW w:w="2970" w:type="dxa"/>
          </w:tcPr>
          <w:p w:rsidR="00A45614" w:rsidRDefault="00A45614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แนวทางเสริมจุดแข็ง</w:t>
            </w:r>
          </w:p>
          <w:p w:rsidR="00A45614" w:rsidRDefault="00A45614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1.กำหนดโครงการ/กิจกรรมพัฒนานักศึกษาให้ชัดเจนตรงตามประเด็นยุทธศาสตร์</w:t>
            </w:r>
          </w:p>
          <w:p w:rsidR="00915BBA" w:rsidRDefault="00A45614" w:rsidP="00930672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2.เพิ่มคอลัมน์ที่ให้ความรู้ด้านวิชาการ วิชาชีพกับศิษย์เก่าในวารสารช่อเฟื่องฟ้าและเว็บไซต์</w:t>
            </w: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91" w:type="dxa"/>
          </w:tcPr>
          <w:p w:rsidR="00A45614" w:rsidRDefault="00A45614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95D25">
              <w:rPr>
                <w:rFonts w:ascii="TH SarabunPSK" w:hAnsi="TH SarabunPSK" w:cs="TH SarabunPSK" w:hint="cs"/>
                <w:sz w:val="28"/>
                <w:cs/>
              </w:rPr>
              <w:t>1. โครงการอบรมการประกันคุณภาพการศึกษาแก่นักศึกษา</w:t>
            </w:r>
          </w:p>
          <w:p w:rsidR="00A45614" w:rsidRPr="00C95D25" w:rsidRDefault="00A45614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45614" w:rsidRDefault="00A45614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95D25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C95D25">
              <w:rPr>
                <w:rFonts w:ascii="TH SarabunPSK" w:hAnsi="TH SarabunPSK" w:cs="TH SarabunPSK"/>
                <w:sz w:val="28"/>
              </w:rPr>
              <w:t xml:space="preserve"> </w:t>
            </w:r>
            <w:r w:rsidRPr="00C95D25">
              <w:rPr>
                <w:rFonts w:ascii="TH SarabunPSK" w:hAnsi="TH SarabunPSK" w:cs="TH SarabunPSK" w:hint="cs"/>
                <w:sz w:val="28"/>
                <w:cs/>
              </w:rPr>
              <w:t>โครงการพัฒนาความรู้ให้แก่ศิษย์เก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่า/วารสาร/เอกสารความรู้ เพิ่มคอ</w:t>
            </w:r>
            <w:r w:rsidRPr="00C95D25">
              <w:rPr>
                <w:rFonts w:ascii="TH SarabunPSK" w:hAnsi="TH SarabunPSK" w:cs="TH SarabunPSK" w:hint="cs"/>
                <w:sz w:val="28"/>
                <w:cs/>
              </w:rPr>
              <w:t>ลัมน์ตำแหน่งงานว่างงาน และเกร็ดความรู้ที่เป็นประโยชน์</w:t>
            </w:r>
          </w:p>
        </w:tc>
        <w:tc>
          <w:tcPr>
            <w:tcW w:w="2839" w:type="dxa"/>
          </w:tcPr>
          <w:p w:rsidR="00A45614" w:rsidRDefault="00A45614" w:rsidP="00930672">
            <w:pPr>
              <w:jc w:val="thaiDistribute"/>
            </w:pPr>
          </w:p>
        </w:tc>
        <w:tc>
          <w:tcPr>
            <w:tcW w:w="1481" w:type="dxa"/>
          </w:tcPr>
          <w:p w:rsidR="00A45614" w:rsidRPr="00C95D25" w:rsidRDefault="00A45614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95D25">
              <w:rPr>
                <w:rFonts w:ascii="TH SarabunPSK" w:hAnsi="TH SarabunPSK" w:cs="TH SarabunPSK" w:hint="cs"/>
                <w:sz w:val="28"/>
                <w:cs/>
              </w:rPr>
              <w:t>กองพัฒนานักศึกษา</w:t>
            </w:r>
          </w:p>
          <w:p w:rsidR="00A45614" w:rsidRPr="00C95D25" w:rsidRDefault="00A45614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45614" w:rsidRPr="00C95D25" w:rsidRDefault="00A45614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95D25">
              <w:rPr>
                <w:rFonts w:ascii="TH SarabunPSK" w:hAnsi="TH SarabunPSK" w:cs="TH SarabunPSK" w:hint="cs"/>
                <w:sz w:val="28"/>
                <w:cs/>
              </w:rPr>
              <w:t>กองพัฒนานักศึกษา</w:t>
            </w:r>
          </w:p>
        </w:tc>
        <w:tc>
          <w:tcPr>
            <w:tcW w:w="1259" w:type="dxa"/>
          </w:tcPr>
          <w:p w:rsidR="00A45614" w:rsidRDefault="00A45614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อ.ชัย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ยุธ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A45614" w:rsidRPr="00C95D25" w:rsidRDefault="00A45614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95D25">
              <w:rPr>
                <w:rFonts w:ascii="TH SarabunPSK" w:hAnsi="TH SarabunPSK" w:cs="TH SarabunPSK" w:hint="cs"/>
                <w:sz w:val="28"/>
                <w:cs/>
              </w:rPr>
              <w:t>มณีรัตน์</w:t>
            </w:r>
          </w:p>
          <w:p w:rsidR="00A45614" w:rsidRPr="00C95D25" w:rsidRDefault="00A45614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45614" w:rsidRDefault="00A45614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</w:t>
            </w:r>
            <w:r w:rsidRPr="00C95D25">
              <w:rPr>
                <w:rFonts w:ascii="TH SarabunPSK" w:hAnsi="TH SarabunPSK" w:cs="TH SarabunPSK" w:hint="cs"/>
                <w:sz w:val="28"/>
                <w:cs/>
              </w:rPr>
              <w:t>ชัย</w:t>
            </w:r>
            <w:proofErr w:type="spellStart"/>
            <w:r w:rsidRPr="00C95D25">
              <w:rPr>
                <w:rFonts w:ascii="TH SarabunPSK" w:hAnsi="TH SarabunPSK" w:cs="TH SarabunPSK" w:hint="cs"/>
                <w:sz w:val="28"/>
                <w:cs/>
              </w:rPr>
              <w:t>ยุธ</w:t>
            </w:r>
            <w:proofErr w:type="spellEnd"/>
            <w:r w:rsidRPr="00C95D25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A45614" w:rsidRPr="00C95D25" w:rsidRDefault="00A45614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95D25">
              <w:rPr>
                <w:rFonts w:ascii="TH SarabunPSK" w:hAnsi="TH SarabunPSK" w:cs="TH SarabunPSK" w:hint="cs"/>
                <w:sz w:val="28"/>
                <w:cs/>
              </w:rPr>
              <w:t>มณีรัตน์</w:t>
            </w:r>
          </w:p>
          <w:p w:rsidR="00A45614" w:rsidRPr="00C95D25" w:rsidRDefault="00A45614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15BBA" w:rsidTr="00383A8F">
        <w:tc>
          <w:tcPr>
            <w:tcW w:w="1458" w:type="dxa"/>
            <w:vMerge w:val="restart"/>
            <w:tcBorders>
              <w:right w:val="single" w:sz="4" w:space="0" w:color="auto"/>
            </w:tcBorders>
          </w:tcPr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378D2">
              <w:rPr>
                <w:rFonts w:ascii="TH SarabunPSK" w:hAnsi="TH SarabunPSK" w:cs="TH SarabunPSK" w:hint="cs"/>
                <w:sz w:val="28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  <w:p w:rsidR="00915BBA" w:rsidRPr="001378D2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การวิจัย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378D2">
              <w:rPr>
                <w:rFonts w:ascii="TH SarabunPSK" w:hAnsi="TH SarabunPSK" w:cs="TH SarabunPSK" w:hint="cs"/>
                <w:sz w:val="28"/>
                <w:cs/>
              </w:rPr>
              <w:t>องค์ประกอบที่ 2</w:t>
            </w:r>
          </w:p>
          <w:p w:rsidR="00915BBA" w:rsidRPr="001378D2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การวิจัย</w:t>
            </w:r>
          </w:p>
        </w:tc>
        <w:tc>
          <w:tcPr>
            <w:tcW w:w="2970" w:type="dxa"/>
          </w:tcPr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แนวทางพัฒนา</w:t>
            </w: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1.วิเคราะห์ขอบเขต/ภาระหน้าที่ของสถาบันวิจัยและพัฒนาให้ชัดเจน สมบูรณ์ ไม่ซ้ำซ้อนกับหน่วยงานอื่น 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โดยวิเคราะห์ให้ครอบคลุมขอบเขต/ภาระหน้าที่ด้านการวิจัย การบริการวิชาการและด้านการประกันคุณภาพการศึกษา</w:t>
            </w:r>
          </w:p>
        </w:tc>
        <w:tc>
          <w:tcPr>
            <w:tcW w:w="2791" w:type="dxa"/>
          </w:tcPr>
          <w:p w:rsidR="00915BBA" w:rsidRDefault="00915BBA" w:rsidP="00930672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BB5258">
              <w:rPr>
                <w:rFonts w:ascii="TH SarabunPSK" w:hAnsi="TH SarabunPSK" w:cs="TH SarabunPSK" w:hint="cs"/>
                <w:sz w:val="28"/>
                <w:cs/>
              </w:rPr>
              <w:lastRenderedPageBreak/>
              <w:t>ประชุมคณะกรรมการสถาบันวิจัยและพัฒนาเพื่อวางโครงสร้างการทำงานไม่ให้เกิดความซ้ำซ้อน</w:t>
            </w:r>
          </w:p>
        </w:tc>
        <w:tc>
          <w:tcPr>
            <w:tcW w:w="2839" w:type="dxa"/>
          </w:tcPr>
          <w:p w:rsidR="00915BBA" w:rsidRDefault="00915BBA" w:rsidP="00930672">
            <w:pPr>
              <w:jc w:val="thaiDistribute"/>
            </w:pPr>
          </w:p>
        </w:tc>
        <w:tc>
          <w:tcPr>
            <w:tcW w:w="1481" w:type="dxa"/>
          </w:tcPr>
          <w:p w:rsidR="00915BBA" w:rsidRPr="00BB5258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B5258">
              <w:rPr>
                <w:rFonts w:ascii="TH SarabunPSK" w:hAnsi="TH SarabunPSK" w:cs="TH SarabunPSK" w:hint="cs"/>
                <w:sz w:val="28"/>
                <w:cs/>
              </w:rPr>
              <w:t>สถาบันวิจัยและพัฒนา</w:t>
            </w:r>
          </w:p>
        </w:tc>
        <w:tc>
          <w:tcPr>
            <w:tcW w:w="1259" w:type="dxa"/>
          </w:tcPr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</w:t>
            </w:r>
            <w:r w:rsidRPr="00BB5258">
              <w:rPr>
                <w:rFonts w:ascii="TH SarabunPSK" w:hAnsi="TH SarabunPSK" w:cs="TH SarabunPSK" w:hint="cs"/>
                <w:sz w:val="28"/>
                <w:cs/>
              </w:rPr>
              <w:t>ดร.</w:t>
            </w:r>
          </w:p>
          <w:p w:rsidR="00915BBA" w:rsidRPr="00BB5258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B5258">
              <w:rPr>
                <w:rFonts w:ascii="TH SarabunPSK" w:hAnsi="TH SarabunPSK" w:cs="TH SarabunPSK" w:hint="cs"/>
                <w:sz w:val="28"/>
                <w:cs/>
              </w:rPr>
              <w:t>พัชรศักดิ์  อาลัย</w:t>
            </w:r>
          </w:p>
        </w:tc>
      </w:tr>
      <w:tr w:rsidR="00915BBA" w:rsidTr="00383A8F">
        <w:tc>
          <w:tcPr>
            <w:tcW w:w="1458" w:type="dxa"/>
            <w:vMerge/>
            <w:tcBorders>
              <w:right w:val="single" w:sz="4" w:space="0" w:color="auto"/>
            </w:tcBorders>
          </w:tcPr>
          <w:p w:rsidR="00915BBA" w:rsidRPr="001378D2" w:rsidRDefault="00915BBA" w:rsidP="00B96A3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915BBA" w:rsidRPr="001378D2" w:rsidRDefault="00915BBA" w:rsidP="00B96A3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</w:tcPr>
          <w:p w:rsidR="00915BBA" w:rsidRDefault="00915BBA" w:rsidP="00B96A3D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2.เพิ่มตัวชี้วัดในคำรับรองการปฏิบัติราชการของคณบดีในประเด็นตำรา/หนังสือ รวมไปถึงการขอตำแหน่งทางวิชาการไว้ในคำรับรองการปฏิบัติราชการระหว่างคณะกับมหาวิทยาลัยให้ชัดเจนเพื่อพิจารณาถึงการพัฒนาการในแต่ละปี</w:t>
            </w:r>
          </w:p>
          <w:p w:rsidR="00915BBA" w:rsidRDefault="00915BBA" w:rsidP="00B96A3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91" w:type="dxa"/>
          </w:tcPr>
          <w:p w:rsidR="00915BBA" w:rsidRDefault="00915BBA" w:rsidP="00D4787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9" w:type="dxa"/>
          </w:tcPr>
          <w:p w:rsidR="00915BBA" w:rsidRDefault="00915BBA" w:rsidP="00D47871"/>
        </w:tc>
        <w:tc>
          <w:tcPr>
            <w:tcW w:w="1481" w:type="dxa"/>
          </w:tcPr>
          <w:p w:rsidR="00915BBA" w:rsidRDefault="00915BBA" w:rsidP="00C25E3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9" w:type="dxa"/>
          </w:tcPr>
          <w:p w:rsidR="00915BBA" w:rsidRDefault="00915BBA" w:rsidP="00C25E3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15BBA" w:rsidTr="00383A8F">
        <w:tc>
          <w:tcPr>
            <w:tcW w:w="1458" w:type="dxa"/>
            <w:vMerge w:val="restart"/>
            <w:tcBorders>
              <w:right w:val="single" w:sz="4" w:space="0" w:color="auto"/>
            </w:tcBorders>
          </w:tcPr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378D2">
              <w:rPr>
                <w:rFonts w:ascii="TH SarabunPSK" w:hAnsi="TH SarabunPSK" w:cs="TH SarabunPSK" w:hint="cs"/>
                <w:sz w:val="28"/>
                <w:cs/>
              </w:rPr>
              <w:t>องค์ประกอบที่</w:t>
            </w:r>
            <w:r>
              <w:rPr>
                <w:rFonts w:ascii="TH SarabunPSK" w:hAnsi="TH SarabunPSK" w:cs="TH SarabunPSK"/>
                <w:sz w:val="28"/>
              </w:rPr>
              <w:t xml:space="preserve"> 5</w:t>
            </w:r>
          </w:p>
          <w:p w:rsidR="00915BBA" w:rsidRPr="001378D2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การบริการวิชาการแก่สังคม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378D2">
              <w:rPr>
                <w:rFonts w:ascii="TH SarabunPSK" w:hAnsi="TH SarabunPSK" w:cs="TH SarabunPSK" w:hint="cs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งค์ประกอบที่ 3</w:t>
            </w:r>
          </w:p>
          <w:p w:rsidR="00915BBA" w:rsidRPr="001378D2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การบริการวิชาการ</w:t>
            </w:r>
          </w:p>
        </w:tc>
        <w:tc>
          <w:tcPr>
            <w:tcW w:w="2970" w:type="dxa"/>
          </w:tcPr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แนวทางเสริมจุดแข็ง</w:t>
            </w: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1.วิเคราะห์ขอบเขต/ภาระหน้าที่ของสถาบันวิจัยและพัฒนาให้ชัดเจน สมบูรณ์ ไม่ซ้ำซ้อนกับหน่วยงานอื่นโดยวิเคราะห์ให้ครอบคลุมขอบเขต/ภาระหน้าที่ด้านการวิจัย การบริการวิชาการและด้านการประกันคุณภาพการศึกษา</w:t>
            </w:r>
          </w:p>
        </w:tc>
        <w:tc>
          <w:tcPr>
            <w:tcW w:w="2791" w:type="dxa"/>
          </w:tcPr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B5258">
              <w:rPr>
                <w:rFonts w:ascii="TH SarabunPSK" w:hAnsi="TH SarabunPSK" w:cs="TH SarabunPSK" w:hint="cs"/>
                <w:sz w:val="28"/>
                <w:cs/>
              </w:rPr>
              <w:t>ประชุมเพื่อจัดทำระเบียบว่าด้วยการให้บริการทางวิชาการ พ.ศ.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B5258">
              <w:rPr>
                <w:rFonts w:ascii="TH SarabunPSK" w:hAnsi="TH SarabunPSK" w:cs="TH SarabunPSK" w:hint="cs"/>
                <w:sz w:val="28"/>
                <w:cs/>
              </w:rPr>
              <w:t>2556</w:t>
            </w:r>
          </w:p>
        </w:tc>
        <w:tc>
          <w:tcPr>
            <w:tcW w:w="2839" w:type="dxa"/>
          </w:tcPr>
          <w:p w:rsidR="00915BBA" w:rsidRDefault="00915BBA" w:rsidP="00930672">
            <w:pPr>
              <w:jc w:val="thaiDistribute"/>
            </w:pPr>
          </w:p>
        </w:tc>
        <w:tc>
          <w:tcPr>
            <w:tcW w:w="1481" w:type="dxa"/>
          </w:tcPr>
          <w:p w:rsidR="00915BBA" w:rsidRPr="00BB5258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B5258">
              <w:rPr>
                <w:rFonts w:ascii="TH SarabunPSK" w:hAnsi="TH SarabunPSK" w:cs="TH SarabunPSK" w:hint="cs"/>
                <w:sz w:val="28"/>
                <w:cs/>
              </w:rPr>
              <w:t>สถาบันวิจัยและพัฒนา</w:t>
            </w:r>
          </w:p>
        </w:tc>
        <w:tc>
          <w:tcPr>
            <w:tcW w:w="1259" w:type="dxa"/>
          </w:tcPr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</w:t>
            </w:r>
            <w:r w:rsidRPr="00BB5258">
              <w:rPr>
                <w:rFonts w:ascii="TH SarabunPSK" w:hAnsi="TH SarabunPSK" w:cs="TH SarabunPSK" w:hint="cs"/>
                <w:sz w:val="28"/>
                <w:cs/>
              </w:rPr>
              <w:t>ดร.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915BBA" w:rsidRPr="00BB5258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B5258">
              <w:rPr>
                <w:rFonts w:ascii="TH SarabunPSK" w:hAnsi="TH SarabunPSK" w:cs="TH SarabunPSK" w:hint="cs"/>
                <w:sz w:val="28"/>
                <w:cs/>
              </w:rPr>
              <w:t>พัชรศักดิ์อาลัย</w:t>
            </w:r>
          </w:p>
        </w:tc>
      </w:tr>
      <w:tr w:rsidR="00915BBA" w:rsidTr="00383A8F">
        <w:tc>
          <w:tcPr>
            <w:tcW w:w="1458" w:type="dxa"/>
            <w:vMerge/>
            <w:tcBorders>
              <w:right w:val="single" w:sz="4" w:space="0" w:color="auto"/>
            </w:tcBorders>
          </w:tcPr>
          <w:p w:rsidR="00915BBA" w:rsidRPr="001378D2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915BBA" w:rsidRPr="001378D2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</w:tcPr>
          <w:p w:rsidR="00915BBA" w:rsidRDefault="00915BBA" w:rsidP="00930672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2.ปรับแผนของมหาวิทยาลัยโดยนำกิจกรรมการชี้นำ ป้องกัน หรือแก้ปัญหาของสังคม เช่นระเบียบวินัย ฯลฯ ทั้งภายในและภายนอกมหาวิทยาลัย บรรจุไว้ในแผนให้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ชัดเจนและนำเสนอสภามหาวิทยาลัยเห็นชอบในประเด็นดังกล่าว</w:t>
            </w: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91" w:type="dxa"/>
          </w:tcPr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9" w:type="dxa"/>
          </w:tcPr>
          <w:p w:rsidR="00915BBA" w:rsidRDefault="00915BBA" w:rsidP="00930672">
            <w:pPr>
              <w:jc w:val="thaiDistribute"/>
            </w:pPr>
          </w:p>
        </w:tc>
        <w:tc>
          <w:tcPr>
            <w:tcW w:w="1481" w:type="dxa"/>
          </w:tcPr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9" w:type="dxa"/>
          </w:tcPr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15BBA" w:rsidTr="00383A8F">
        <w:tc>
          <w:tcPr>
            <w:tcW w:w="1458" w:type="dxa"/>
            <w:vMerge w:val="restart"/>
            <w:tcBorders>
              <w:right w:val="single" w:sz="4" w:space="0" w:color="auto"/>
            </w:tcBorders>
          </w:tcPr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378D2">
              <w:rPr>
                <w:rFonts w:ascii="TH SarabunPSK" w:hAnsi="TH SarabunPSK" w:cs="TH SarabunPSK" w:hint="cs"/>
                <w:sz w:val="28"/>
                <w:cs/>
              </w:rPr>
              <w:lastRenderedPageBreak/>
              <w:t>องค์ประกอบที่</w:t>
            </w:r>
            <w:r>
              <w:rPr>
                <w:rFonts w:ascii="TH SarabunPSK" w:hAnsi="TH SarabunPSK" w:cs="TH SarabunPSK"/>
                <w:sz w:val="28"/>
              </w:rPr>
              <w:t xml:space="preserve"> 6</w:t>
            </w: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การทำนุบำรุงศิลปะ และวัฒนธรรม</w:t>
            </w: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15BBA" w:rsidRPr="001378D2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378D2">
              <w:rPr>
                <w:rFonts w:ascii="TH SarabunPSK" w:hAnsi="TH SarabunPSK" w:cs="TH SarabunPSK" w:hint="cs"/>
                <w:sz w:val="28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  <w:p w:rsidR="00915BBA" w:rsidRPr="001378D2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การทำนุบำรุงศิลปะ และวัฒนธรรม</w:t>
            </w:r>
          </w:p>
        </w:tc>
        <w:tc>
          <w:tcPr>
            <w:tcW w:w="2970" w:type="dxa"/>
          </w:tcPr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แนวทางเสริมจุดแข็ง</w:t>
            </w: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1.บริหารจัดการหอศิลปะและวัฒนธรรมให้สามารถเปิดดำเนินการได้ตามปกติ</w:t>
            </w: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2.จัดสถานที่แสดงทรัพยากรด้านศิลปะและวัฒนธรรมให้เหมาะสม สะดวกต่อการเยี่ยมชมมีกระบวนการเผยแพร่และประชาสัมพันธ์</w:t>
            </w:r>
          </w:p>
        </w:tc>
        <w:tc>
          <w:tcPr>
            <w:tcW w:w="2791" w:type="dxa"/>
          </w:tcPr>
          <w:p w:rsidR="00915BBA" w:rsidRPr="00435EF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จัดโครงการเปิดหอศิลปะและวัฒนธรรมให้นักศึกษา บุคลากร และ ประชาชนทั่วไปเข้ารับชม</w:t>
            </w: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9" w:type="dxa"/>
          </w:tcPr>
          <w:p w:rsidR="00915BBA" w:rsidRDefault="00915BBA" w:rsidP="00930672">
            <w:pPr>
              <w:jc w:val="thaiDistribute"/>
            </w:pPr>
          </w:p>
        </w:tc>
        <w:tc>
          <w:tcPr>
            <w:tcW w:w="1481" w:type="dxa"/>
          </w:tcPr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15BBA" w:rsidRPr="001378D2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สำนักศิลปะและวัฒนธรรม</w:t>
            </w:r>
          </w:p>
        </w:tc>
        <w:tc>
          <w:tcPr>
            <w:tcW w:w="1259" w:type="dxa"/>
          </w:tcPr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</w:t>
            </w:r>
            <w:r w:rsidRPr="00C95D25">
              <w:rPr>
                <w:rFonts w:ascii="TH SarabunPSK" w:hAnsi="TH SarabunPSK" w:cs="TH SarabunPSK" w:hint="cs"/>
                <w:sz w:val="28"/>
                <w:cs/>
              </w:rPr>
              <w:t>ชัย</w:t>
            </w:r>
            <w:proofErr w:type="spellStart"/>
            <w:r w:rsidRPr="00C95D25">
              <w:rPr>
                <w:rFonts w:ascii="TH SarabunPSK" w:hAnsi="TH SarabunPSK" w:cs="TH SarabunPSK" w:hint="cs"/>
                <w:sz w:val="28"/>
                <w:cs/>
              </w:rPr>
              <w:t>ยุธ</w:t>
            </w:r>
            <w:proofErr w:type="spellEnd"/>
            <w:r w:rsidRPr="00C95D25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915BBA" w:rsidRPr="00C95D25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95D25">
              <w:rPr>
                <w:rFonts w:ascii="TH SarabunPSK" w:hAnsi="TH SarabunPSK" w:cs="TH SarabunPSK" w:hint="cs"/>
                <w:sz w:val="28"/>
                <w:cs/>
              </w:rPr>
              <w:t>มณีรัตน์</w:t>
            </w:r>
          </w:p>
          <w:p w:rsidR="00915BBA" w:rsidRPr="001378D2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15BBA" w:rsidTr="00383A8F">
        <w:tc>
          <w:tcPr>
            <w:tcW w:w="1458" w:type="dxa"/>
            <w:vMerge/>
            <w:tcBorders>
              <w:right w:val="single" w:sz="4" w:space="0" w:color="auto"/>
            </w:tcBorders>
          </w:tcPr>
          <w:p w:rsidR="00915BBA" w:rsidRPr="001378D2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915BBA" w:rsidRPr="001378D2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</w:tcPr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แนวทางพัฒนา</w:t>
            </w: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1.ทำแผนพัฒนาเพื่อกำหนดอาคารสถานที่ในการจัดแสดงศิลปะวัฒนธรรมให้เหมาะสม</w:t>
            </w: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2.พัฒนาตัวชี้วัดความสำเร็จของโครงการให้ชี้ผลสัมฤทธิ์ของโครงการ</w:t>
            </w: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3.การนำผลการประเมินไปปรับปรุงผลการดำเนินงานทุกโครงการให้ดำเนินการอย่างชัดเจนและเป็นรูปธรรม</w:t>
            </w:r>
          </w:p>
        </w:tc>
        <w:tc>
          <w:tcPr>
            <w:tcW w:w="2791" w:type="dxa"/>
          </w:tcPr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มีการปรับปรุงเลือกสรรบริเวณการจัดแสดงศิลปะและวัฒนธรรม ให้เหมาะสมกับจำนวนผู้เข้าร่วมกิจกรรม</w:t>
            </w: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จัดประชุมคณะกรรมดำเนินงาน เพื่อพัฒนาตัวชี้วัดความสำเร็จของโครงการให้สอดคล้องกับวัตถุประสงค์</w:t>
            </w: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นำผลการประเมินการดำเนินงานในโครงการมาเข้าที่ประชุมคณะกรรมการดำเนินงาน หาแนวทางการปรับปรุง และพัฒนาในครั้งต่อไป</w:t>
            </w:r>
          </w:p>
        </w:tc>
        <w:tc>
          <w:tcPr>
            <w:tcW w:w="2839" w:type="dxa"/>
          </w:tcPr>
          <w:p w:rsidR="00915BBA" w:rsidRDefault="00915BBA" w:rsidP="00930672">
            <w:pPr>
              <w:jc w:val="thaiDistribute"/>
            </w:pPr>
          </w:p>
        </w:tc>
        <w:tc>
          <w:tcPr>
            <w:tcW w:w="1481" w:type="dxa"/>
          </w:tcPr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สำนักศิลปะและวัฒนธรรม</w:t>
            </w: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15BBA" w:rsidRPr="001378D2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สำนักศิลปะและวัฒนธรรม</w:t>
            </w:r>
          </w:p>
        </w:tc>
        <w:tc>
          <w:tcPr>
            <w:tcW w:w="1259" w:type="dxa"/>
          </w:tcPr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</w:t>
            </w:r>
            <w:r w:rsidRPr="00C95D25">
              <w:rPr>
                <w:rFonts w:ascii="TH SarabunPSK" w:hAnsi="TH SarabunPSK" w:cs="TH SarabunPSK" w:hint="cs"/>
                <w:sz w:val="28"/>
                <w:cs/>
              </w:rPr>
              <w:t>ชัย</w:t>
            </w:r>
            <w:proofErr w:type="spellStart"/>
            <w:r w:rsidRPr="00C95D25">
              <w:rPr>
                <w:rFonts w:ascii="TH SarabunPSK" w:hAnsi="TH SarabunPSK" w:cs="TH SarabunPSK" w:hint="cs"/>
                <w:sz w:val="28"/>
                <w:cs/>
              </w:rPr>
              <w:t>ยุธ</w:t>
            </w:r>
            <w:proofErr w:type="spellEnd"/>
            <w:r w:rsidRPr="00C95D25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915BBA" w:rsidRPr="00C95D25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95D25">
              <w:rPr>
                <w:rFonts w:ascii="TH SarabunPSK" w:hAnsi="TH SarabunPSK" w:cs="TH SarabunPSK" w:hint="cs"/>
                <w:sz w:val="28"/>
                <w:cs/>
              </w:rPr>
              <w:t>มณีรัตน์</w:t>
            </w: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</w:t>
            </w:r>
            <w:r w:rsidRPr="00C95D25">
              <w:rPr>
                <w:rFonts w:ascii="TH SarabunPSK" w:hAnsi="TH SarabunPSK" w:cs="TH SarabunPSK" w:hint="cs"/>
                <w:sz w:val="28"/>
                <w:cs/>
              </w:rPr>
              <w:t>ชัย</w:t>
            </w:r>
            <w:proofErr w:type="spellStart"/>
            <w:r w:rsidRPr="00C95D25">
              <w:rPr>
                <w:rFonts w:ascii="TH SarabunPSK" w:hAnsi="TH SarabunPSK" w:cs="TH SarabunPSK" w:hint="cs"/>
                <w:sz w:val="28"/>
                <w:cs/>
              </w:rPr>
              <w:t>ยุธ</w:t>
            </w:r>
            <w:proofErr w:type="spellEnd"/>
            <w:r w:rsidRPr="00C95D25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915BBA" w:rsidRPr="00C95D25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95D25">
              <w:rPr>
                <w:rFonts w:ascii="TH SarabunPSK" w:hAnsi="TH SarabunPSK" w:cs="TH SarabunPSK" w:hint="cs"/>
                <w:sz w:val="28"/>
                <w:cs/>
              </w:rPr>
              <w:t>มณีรัตน์</w:t>
            </w:r>
          </w:p>
          <w:p w:rsidR="00915BBA" w:rsidRPr="001378D2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15BBA" w:rsidTr="00383A8F">
        <w:tc>
          <w:tcPr>
            <w:tcW w:w="1458" w:type="dxa"/>
            <w:tcBorders>
              <w:right w:val="single" w:sz="4" w:space="0" w:color="auto"/>
            </w:tcBorders>
          </w:tcPr>
          <w:p w:rsidR="00915BBA" w:rsidRPr="001378D2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378D2">
              <w:rPr>
                <w:rFonts w:ascii="TH SarabunPSK" w:hAnsi="TH SarabunPSK" w:cs="TH SarabunPSK" w:hint="cs"/>
                <w:sz w:val="28"/>
                <w:cs/>
              </w:rPr>
              <w:lastRenderedPageBreak/>
              <w:t>องค์ประกอบที่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7 การบริหารและการจัดการ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378D2">
              <w:rPr>
                <w:rFonts w:ascii="TH SarabunPSK" w:hAnsi="TH SarabunPSK" w:cs="TH SarabunPSK" w:hint="cs"/>
                <w:sz w:val="28"/>
                <w:cs/>
              </w:rPr>
              <w:t>องค์ประกอบที่</w:t>
            </w:r>
            <w:r>
              <w:rPr>
                <w:rFonts w:ascii="TH SarabunPSK" w:hAnsi="TH SarabunPSK" w:cs="TH SarabunPSK"/>
                <w:sz w:val="28"/>
              </w:rPr>
              <w:t xml:space="preserve"> 5</w:t>
            </w:r>
          </w:p>
          <w:p w:rsidR="00915BBA" w:rsidRPr="001378D2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การบริหารจัดการ</w:t>
            </w:r>
          </w:p>
        </w:tc>
        <w:tc>
          <w:tcPr>
            <w:tcW w:w="2970" w:type="dxa"/>
          </w:tcPr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แนวทางเสริมจุดแข็ง</w:t>
            </w: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-จัดการความรู้ด้านอื่นๆเพิ่มเติมครบตามพันธกิจทั้ง 4 ด้าน รวมถึงด้านการประกันคุณภาพการศึกษา เพื่อหาแนวทางการพัฒนาที่เหมาะสมตามบริบทของมหาวิทยาลัยและจัดทีมงานเพื่อดำเนินการจัดการความรู้ให้กับคณะ สำนัก ที่มีการดำเนินงานด้านนี้ที่ยังไม่เข้มแข็ง</w:t>
            </w:r>
          </w:p>
        </w:tc>
        <w:tc>
          <w:tcPr>
            <w:tcW w:w="2791" w:type="dxa"/>
          </w:tcPr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1.จัดโครงการประกวดแนวปฏิบัติที่ดีด้านการจัดการความรู้ </w:t>
            </w: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ประเด็นต่าง ๆ ดังนี้</w:t>
            </w: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 การผลิตบัณฑิต</w:t>
            </w: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 การวิจัย</w:t>
            </w: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3) การให้บริการทางวิชาการแก่สังคม</w:t>
            </w: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4) การทำนุบำรุงศิลปะและวัฒนธรรม</w:t>
            </w: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5) การประกันคุณภาพการศึกษา</w:t>
            </w: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จัดตั้งคณะทำงานการจัดการความรู้เพื่อเป็นที่ปรึกษาและเป็นวิทยากรให้ความรู้กับหน่วยงานต่างๆ</w:t>
            </w:r>
          </w:p>
        </w:tc>
        <w:tc>
          <w:tcPr>
            <w:tcW w:w="2839" w:type="dxa"/>
          </w:tcPr>
          <w:p w:rsidR="00915BBA" w:rsidRDefault="00915BBA" w:rsidP="00930672">
            <w:pPr>
              <w:jc w:val="thaiDistribute"/>
            </w:pPr>
          </w:p>
        </w:tc>
        <w:tc>
          <w:tcPr>
            <w:tcW w:w="1481" w:type="dxa"/>
          </w:tcPr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</w:t>
            </w: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</w:p>
          <w:p w:rsidR="00915BBA" w:rsidRPr="001378D2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กรรมการดำเนินงานด้านการจัดการความรู้ระดับคณะ/สำนัก/สถาบัน</w:t>
            </w:r>
          </w:p>
        </w:tc>
        <w:tc>
          <w:tcPr>
            <w:tcW w:w="1259" w:type="dxa"/>
          </w:tcPr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15BBA" w:rsidRDefault="00383A8F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ผศ.สมหมาย เปียถนอม</w:t>
            </w: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15BBA" w:rsidRDefault="00383A8F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ผศ.สมหมาย เปียถนอม</w:t>
            </w: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15BBA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  <w:p w:rsidR="00915BBA" w:rsidRPr="001378D2" w:rsidRDefault="00915BBA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83A8F" w:rsidTr="00383A8F">
        <w:tc>
          <w:tcPr>
            <w:tcW w:w="1458" w:type="dxa"/>
            <w:tcBorders>
              <w:right w:val="single" w:sz="4" w:space="0" w:color="auto"/>
            </w:tcBorders>
          </w:tcPr>
          <w:p w:rsidR="00383A8F" w:rsidRDefault="00383A8F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378D2">
              <w:rPr>
                <w:rFonts w:ascii="TH SarabunPSK" w:hAnsi="TH SarabunPSK" w:cs="TH SarabunPSK" w:hint="cs"/>
                <w:sz w:val="28"/>
                <w:cs/>
              </w:rPr>
              <w:t>องค์ประกอบที่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8</w:t>
            </w:r>
          </w:p>
          <w:p w:rsidR="00383A8F" w:rsidRDefault="00383A8F" w:rsidP="00930672">
            <w:pPr>
              <w:jc w:val="thaiDistribute"/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การเงิน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383A8F" w:rsidRDefault="00383A8F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378D2">
              <w:rPr>
                <w:rFonts w:ascii="TH SarabunPSK" w:hAnsi="TH SarabunPSK" w:cs="TH SarabunPSK" w:hint="cs"/>
                <w:sz w:val="28"/>
                <w:cs/>
              </w:rPr>
              <w:t>องค์ประกอบที่</w:t>
            </w:r>
            <w:r>
              <w:rPr>
                <w:rFonts w:ascii="TH SarabunPSK" w:hAnsi="TH SarabunPSK" w:cs="TH SarabunPSK"/>
                <w:sz w:val="28"/>
              </w:rPr>
              <w:t xml:space="preserve"> 5</w:t>
            </w:r>
          </w:p>
          <w:p w:rsidR="00383A8F" w:rsidRDefault="00383A8F" w:rsidP="00930672">
            <w:pPr>
              <w:jc w:val="thaiDistribute"/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การบริหารจัดการ</w:t>
            </w:r>
          </w:p>
        </w:tc>
        <w:tc>
          <w:tcPr>
            <w:tcW w:w="2970" w:type="dxa"/>
          </w:tcPr>
          <w:p w:rsidR="00383A8F" w:rsidRDefault="00383A8F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แนวทางเสริมจุดแข็ง</w:t>
            </w:r>
          </w:p>
          <w:p w:rsidR="00383A8F" w:rsidRDefault="00383A8F" w:rsidP="00930672">
            <w:pPr>
              <w:jc w:val="thaiDistribute"/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กำหนดตัวชี้วัดในแผนกลยุทธ์ทางการเงินเพื่อให้สามารถประเมินผลความสำเร็จของกลยุทธ์ทางการเงินได้ และตั้งคณะ กรรมการปรับปรุง ทบทวนระเบียบการเงินให้เกิดความคล่องตัวตามสถานการณ์ในปัจจุบัน เช่น การปรับปรุงแผนการใช้เงินในหมวดเดียวกันให้อยู่ในอำนาจของคณบดีในวงเงินที่กำหนด</w:t>
            </w:r>
          </w:p>
        </w:tc>
        <w:tc>
          <w:tcPr>
            <w:tcW w:w="2791" w:type="dxa"/>
          </w:tcPr>
          <w:p w:rsidR="00383A8F" w:rsidRDefault="00383A8F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-กำหนดตัวชี้วัดในแผนให้สามารถประเมินความสำเร็จได้</w:t>
            </w:r>
          </w:p>
          <w:p w:rsidR="00383A8F" w:rsidRDefault="00383A8F" w:rsidP="00930672">
            <w:pPr>
              <w:jc w:val="thaiDistribute"/>
            </w:pPr>
            <w:r>
              <w:rPr>
                <w:rFonts w:ascii="TH SarabunPSK" w:hAnsi="TH SarabunPSK" w:cs="TH SarabunPSK" w:hint="cs"/>
                <w:sz w:val="28"/>
                <w:cs/>
              </w:rPr>
              <w:t>-มีการมอบอำนาจให้คณบดีอนุมัติโครงการและงบประมาณของโครงการที่มีในแผนปฏิบัติราชการซึ่งผ่านการอนุมัติจากสภาแล้ว</w:t>
            </w:r>
          </w:p>
        </w:tc>
        <w:tc>
          <w:tcPr>
            <w:tcW w:w="2839" w:type="dxa"/>
          </w:tcPr>
          <w:p w:rsidR="00383A8F" w:rsidRDefault="00383A8F" w:rsidP="00930672">
            <w:pPr>
              <w:jc w:val="thaiDistribute"/>
            </w:pPr>
          </w:p>
        </w:tc>
        <w:tc>
          <w:tcPr>
            <w:tcW w:w="1481" w:type="dxa"/>
          </w:tcPr>
          <w:p w:rsidR="00383A8F" w:rsidRPr="001378D2" w:rsidRDefault="00383A8F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กองนโยบายและแผน</w:t>
            </w:r>
          </w:p>
        </w:tc>
        <w:tc>
          <w:tcPr>
            <w:tcW w:w="1259" w:type="dxa"/>
          </w:tcPr>
          <w:p w:rsidR="00383A8F" w:rsidRPr="001378D2" w:rsidRDefault="00383A8F" w:rsidP="0094437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อ.ดร.สุวิมล มรรควิบูลย์ชัย</w:t>
            </w:r>
          </w:p>
        </w:tc>
      </w:tr>
      <w:tr w:rsidR="00383A8F" w:rsidTr="00383A8F">
        <w:tc>
          <w:tcPr>
            <w:tcW w:w="1458" w:type="dxa"/>
            <w:tcBorders>
              <w:right w:val="single" w:sz="4" w:space="0" w:color="auto"/>
            </w:tcBorders>
          </w:tcPr>
          <w:p w:rsidR="00383A8F" w:rsidRDefault="00383A8F" w:rsidP="00915BB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378D2">
              <w:rPr>
                <w:rFonts w:ascii="TH SarabunPSK" w:hAnsi="TH SarabunPSK" w:cs="TH SarabunPSK" w:hint="cs"/>
                <w:sz w:val="28"/>
                <w:cs/>
              </w:rPr>
              <w:lastRenderedPageBreak/>
              <w:t>องค์ประกอบที่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9</w:t>
            </w:r>
          </w:p>
          <w:p w:rsidR="00383A8F" w:rsidRDefault="00383A8F" w:rsidP="00915BBA">
            <w:pPr>
              <w:jc w:val="thaiDistribute"/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ระบบและกลไกการประกันคุณภาพ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383A8F" w:rsidRDefault="00383A8F" w:rsidP="00915BB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378D2">
              <w:rPr>
                <w:rFonts w:ascii="TH SarabunPSK" w:hAnsi="TH SarabunPSK" w:cs="TH SarabunPSK" w:hint="cs"/>
                <w:sz w:val="28"/>
                <w:cs/>
              </w:rPr>
              <w:t>องค์ประกอบที่</w:t>
            </w:r>
            <w:r>
              <w:rPr>
                <w:rFonts w:ascii="TH SarabunPSK" w:hAnsi="TH SarabunPSK" w:cs="TH SarabunPSK"/>
                <w:sz w:val="28"/>
              </w:rPr>
              <w:t xml:space="preserve"> 5</w:t>
            </w:r>
          </w:p>
          <w:p w:rsidR="00383A8F" w:rsidRDefault="00383A8F" w:rsidP="00915BBA">
            <w:pPr>
              <w:jc w:val="thaiDistribute"/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การบริหารจัดการ</w:t>
            </w:r>
          </w:p>
        </w:tc>
        <w:tc>
          <w:tcPr>
            <w:tcW w:w="2970" w:type="dxa"/>
          </w:tcPr>
          <w:p w:rsidR="00383A8F" w:rsidRDefault="00383A8F" w:rsidP="00915BB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แนวทางเสริมจุดแข็ง</w:t>
            </w:r>
          </w:p>
          <w:p w:rsidR="00383A8F" w:rsidRDefault="00383A8F" w:rsidP="00915BBA">
            <w:pPr>
              <w:jc w:val="thaiDistribute"/>
            </w:pPr>
            <w:r>
              <w:rPr>
                <w:rFonts w:ascii="TH SarabunPSK" w:hAnsi="TH SarabunPSK" w:cs="TH SarabunPSK" w:hint="cs"/>
                <w:sz w:val="28"/>
                <w:cs/>
              </w:rPr>
              <w:t>-ใช้ระบบสารสนเทศช่วยในการดำเนินงานด้านเก็บหลักฐานและตัวบ่งชี้เพื่อลดภาระงานและรองรับการประเมินรอบต่อไปและพัฒนาตัวชี้วัดตามพันธกิจในการประกันคุณภาพของหน่วยงานที่ไม่มีภาระการเรียนการสอน</w:t>
            </w:r>
          </w:p>
          <w:p w:rsidR="00383A8F" w:rsidRDefault="00383A8F" w:rsidP="00915BBA">
            <w:pPr>
              <w:jc w:val="thaiDistribute"/>
            </w:pPr>
          </w:p>
        </w:tc>
        <w:tc>
          <w:tcPr>
            <w:tcW w:w="2791" w:type="dxa"/>
          </w:tcPr>
          <w:p w:rsidR="00383A8F" w:rsidRDefault="00383A8F" w:rsidP="00915BBA">
            <w:pPr>
              <w:jc w:val="thaiDistribute"/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โครงการจัดทำตัวบ่งชี้ระดับสำนัก</w:t>
            </w:r>
          </w:p>
        </w:tc>
        <w:tc>
          <w:tcPr>
            <w:tcW w:w="2839" w:type="dxa"/>
          </w:tcPr>
          <w:p w:rsidR="00383A8F" w:rsidRDefault="00383A8F" w:rsidP="00915BBA">
            <w:pPr>
              <w:jc w:val="thaiDistribute"/>
            </w:pPr>
          </w:p>
        </w:tc>
        <w:tc>
          <w:tcPr>
            <w:tcW w:w="1481" w:type="dxa"/>
          </w:tcPr>
          <w:p w:rsidR="00383A8F" w:rsidRPr="001378D2" w:rsidRDefault="00383A8F" w:rsidP="00915BB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งานประกันคุณภาพ</w:t>
            </w:r>
          </w:p>
        </w:tc>
        <w:tc>
          <w:tcPr>
            <w:tcW w:w="1259" w:type="dxa"/>
          </w:tcPr>
          <w:p w:rsidR="00383A8F" w:rsidRPr="001378D2" w:rsidRDefault="00383A8F" w:rsidP="00915BB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ผศ.สมหมาย เปียถนอม</w:t>
            </w:r>
          </w:p>
        </w:tc>
      </w:tr>
    </w:tbl>
    <w:p w:rsidR="00D47871" w:rsidRDefault="00D47871" w:rsidP="00D47871">
      <w:pPr>
        <w:spacing w:after="0" w:line="240" w:lineRule="auto"/>
      </w:pPr>
    </w:p>
    <w:sectPr w:rsidR="00D47871" w:rsidSect="00D478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47871"/>
    <w:rsid w:val="00034C69"/>
    <w:rsid w:val="00222B6F"/>
    <w:rsid w:val="00383A8F"/>
    <w:rsid w:val="0039068F"/>
    <w:rsid w:val="006C7199"/>
    <w:rsid w:val="006E2E0B"/>
    <w:rsid w:val="007D09AB"/>
    <w:rsid w:val="008D6127"/>
    <w:rsid w:val="00915BBA"/>
    <w:rsid w:val="00930672"/>
    <w:rsid w:val="009651EB"/>
    <w:rsid w:val="00A45614"/>
    <w:rsid w:val="00B25587"/>
    <w:rsid w:val="00B36297"/>
    <w:rsid w:val="00B565F6"/>
    <w:rsid w:val="00B752F4"/>
    <w:rsid w:val="00B96A3D"/>
    <w:rsid w:val="00CF6958"/>
    <w:rsid w:val="00D47871"/>
    <w:rsid w:val="00E454E7"/>
    <w:rsid w:val="00E870E7"/>
    <w:rsid w:val="00F5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</cp:revision>
  <cp:lastPrinted>2015-08-27T06:29:00Z</cp:lastPrinted>
  <dcterms:created xsi:type="dcterms:W3CDTF">2015-08-24T07:59:00Z</dcterms:created>
  <dcterms:modified xsi:type="dcterms:W3CDTF">2015-08-27T06:42:00Z</dcterms:modified>
</cp:coreProperties>
</file>