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C6C" w:rsidRPr="001C2664" w:rsidRDefault="001C266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GoBack"/>
      <w:bookmarkEnd w:id="0"/>
      <w:r w:rsidRPr="001C2664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ลักษณะการเผยแพร่ผลงานทางวิชาการ ตามประกาศ </w:t>
      </w:r>
      <w:proofErr w:type="spellStart"/>
      <w:r w:rsidRPr="001C2664">
        <w:rPr>
          <w:rFonts w:ascii="TH SarabunPSK" w:hAnsi="TH SarabunPSK" w:cs="TH SarabunPSK"/>
          <w:b/>
          <w:bCs/>
          <w:sz w:val="32"/>
          <w:szCs w:val="32"/>
          <w:cs/>
        </w:rPr>
        <w:t>กพอ</w:t>
      </w:r>
      <w:proofErr w:type="spellEnd"/>
      <w:r w:rsidRPr="001C266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C7F89">
        <w:rPr>
          <w:rFonts w:ascii="TH SarabunPSK" w:hAnsi="TH SarabunPSK" w:cs="TH SarabunPSK" w:hint="cs"/>
          <w:b/>
          <w:bCs/>
          <w:sz w:val="32"/>
          <w:szCs w:val="32"/>
          <w:cs/>
        </w:rPr>
        <w:t>ฉบับที่ 2 พ.ศ. 2550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511"/>
        <w:gridCol w:w="7236"/>
      </w:tblGrid>
      <w:tr w:rsidR="001C2664" w:rsidRPr="001C2664" w:rsidTr="00C651F1">
        <w:trPr>
          <w:tblHeader/>
        </w:trPr>
        <w:tc>
          <w:tcPr>
            <w:tcW w:w="2660" w:type="dxa"/>
          </w:tcPr>
          <w:p w:rsidR="001C2664" w:rsidRPr="001C2664" w:rsidRDefault="001C2664" w:rsidP="001C26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26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ประเภทของผลงานทางวิชาการ</w:t>
            </w:r>
          </w:p>
        </w:tc>
        <w:tc>
          <w:tcPr>
            <w:tcW w:w="7087" w:type="dxa"/>
          </w:tcPr>
          <w:p w:rsidR="001C2664" w:rsidRPr="001C2664" w:rsidRDefault="001C2664" w:rsidP="001C26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26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การเผยแพร่</w:t>
            </w:r>
          </w:p>
        </w:tc>
      </w:tr>
      <w:tr w:rsidR="001C2664" w:rsidRPr="001C2664" w:rsidTr="00C651F1">
        <w:tc>
          <w:tcPr>
            <w:tcW w:w="2660" w:type="dxa"/>
          </w:tcPr>
          <w:p w:rsidR="001C2664" w:rsidRPr="001C2664" w:rsidRDefault="001C26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2664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บทความทางวิชาการ</w:t>
            </w:r>
          </w:p>
        </w:tc>
        <w:tc>
          <w:tcPr>
            <w:tcW w:w="7087" w:type="dxa"/>
          </w:tcPr>
          <w:p w:rsidR="001C2664" w:rsidRPr="001C2664" w:rsidRDefault="001C2664" w:rsidP="001C266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>
                  <wp:extent cx="4363169" cy="3249597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37627" t="39229" r="30675" b="18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597" cy="3249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64" w:rsidRPr="001C2664" w:rsidTr="00C651F1">
        <w:tc>
          <w:tcPr>
            <w:tcW w:w="2660" w:type="dxa"/>
          </w:tcPr>
          <w:p w:rsidR="001C2664" w:rsidRPr="001C2664" w:rsidRDefault="001C26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2664">
              <w:rPr>
                <w:rFonts w:ascii="TH SarabunPSK" w:hAnsi="TH SarabunPSK" w:cs="TH SarabunPSK"/>
                <w:sz w:val="32"/>
                <w:szCs w:val="32"/>
                <w:cs/>
              </w:rPr>
              <w:t>ตำรา</w:t>
            </w:r>
          </w:p>
        </w:tc>
        <w:tc>
          <w:tcPr>
            <w:tcW w:w="7087" w:type="dxa"/>
          </w:tcPr>
          <w:p w:rsidR="001C2664" w:rsidRPr="001C2664" w:rsidRDefault="001C266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4363168" cy="2735791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7339" t="38776" r="29971" b="24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9527" cy="2739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64" w:rsidRPr="001C2664" w:rsidTr="00C651F1">
        <w:tc>
          <w:tcPr>
            <w:tcW w:w="2660" w:type="dxa"/>
          </w:tcPr>
          <w:p w:rsidR="001C2664" w:rsidRPr="001C2664" w:rsidRDefault="001C26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266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หนังสือ</w:t>
            </w:r>
          </w:p>
        </w:tc>
        <w:tc>
          <w:tcPr>
            <w:tcW w:w="7087" w:type="dxa"/>
          </w:tcPr>
          <w:p w:rsidR="001C2664" w:rsidRPr="001C2664" w:rsidRDefault="001C266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4242399" cy="3300523"/>
                  <wp:effectExtent l="19050" t="0" r="5751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7384" t="39909" r="29251" b="1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246" cy="3303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64" w:rsidRPr="001C2664" w:rsidTr="00C651F1">
        <w:tc>
          <w:tcPr>
            <w:tcW w:w="2660" w:type="dxa"/>
          </w:tcPr>
          <w:p w:rsidR="001C2664" w:rsidRDefault="008B72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งานวิจัย</w:t>
            </w:r>
          </w:p>
          <w:p w:rsidR="00CC7F89" w:rsidRDefault="00CC7F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7F89" w:rsidRPr="001C2664" w:rsidRDefault="008B723D" w:rsidP="00CC7F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**</w:t>
            </w:r>
            <w:r w:rsidR="00CC7F89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กรณีวารสารวิจัย ให้ดูตามเอกสารแนบท้ายประกาศ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 ว่าด้วยหลักเกณฑ์การพิจารณาวารสารทางวิชาการสำหรับการเผยแพร่ผลงานทางวิชาการ พ. ศ. 2556**</w:t>
            </w:r>
          </w:p>
        </w:tc>
        <w:tc>
          <w:tcPr>
            <w:tcW w:w="7087" w:type="dxa"/>
          </w:tcPr>
          <w:p w:rsidR="001C2664" w:rsidRPr="001C2664" w:rsidRDefault="001C266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4245310" cy="4059568"/>
                  <wp:effectExtent l="19050" t="0" r="28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7384" t="27438" r="31076" b="19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174" cy="4064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64" w:rsidRPr="001C2664" w:rsidTr="00C651F1">
        <w:tc>
          <w:tcPr>
            <w:tcW w:w="2660" w:type="dxa"/>
          </w:tcPr>
          <w:p w:rsidR="001C2664" w:rsidRPr="001C2664" w:rsidRDefault="001C26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266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ผลงานทางวิชาการในลักษณะอื่น</w:t>
            </w:r>
          </w:p>
        </w:tc>
        <w:tc>
          <w:tcPr>
            <w:tcW w:w="7087" w:type="dxa"/>
          </w:tcPr>
          <w:p w:rsidR="001C2664" w:rsidRPr="001C2664" w:rsidRDefault="001C266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4366049" cy="3105509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7728" t="26757" r="29932" b="32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530" cy="3108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64" w:rsidRPr="001C2664" w:rsidTr="00C651F1">
        <w:tc>
          <w:tcPr>
            <w:tcW w:w="2660" w:type="dxa"/>
          </w:tcPr>
          <w:p w:rsidR="001C2664" w:rsidRPr="001C2664" w:rsidRDefault="001C26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2664">
              <w:rPr>
                <w:rFonts w:ascii="TH SarabunPSK" w:hAnsi="TH SarabunPSK" w:cs="TH SarabunPSK"/>
                <w:sz w:val="32"/>
                <w:szCs w:val="32"/>
                <w:cs/>
              </w:rPr>
              <w:t>งานแปล</w:t>
            </w:r>
          </w:p>
        </w:tc>
        <w:tc>
          <w:tcPr>
            <w:tcW w:w="7087" w:type="dxa"/>
          </w:tcPr>
          <w:p w:rsidR="001C2664" w:rsidRPr="001C2664" w:rsidRDefault="001C266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4432180" cy="3186485"/>
                  <wp:effectExtent l="19050" t="0" r="64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7628" t="38776" r="29013" b="18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3428" cy="3187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2664" w:rsidRDefault="001C2664">
      <w:pPr>
        <w:rPr>
          <w:rFonts w:ascii="TH SarabunPSK" w:hAnsi="TH SarabunPSK" w:cs="TH SarabunPSK"/>
          <w:sz w:val="32"/>
          <w:szCs w:val="32"/>
        </w:rPr>
      </w:pPr>
    </w:p>
    <w:p w:rsidR="00C651F1" w:rsidRDefault="00C651F1">
      <w:pPr>
        <w:rPr>
          <w:rFonts w:ascii="TH SarabunPSK" w:hAnsi="TH SarabunPSK" w:cs="TH SarabunPSK"/>
          <w:sz w:val="32"/>
          <w:szCs w:val="32"/>
        </w:rPr>
      </w:pPr>
    </w:p>
    <w:p w:rsidR="00C651F1" w:rsidRDefault="00C651F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8B723D" w:rsidRDefault="008B723D" w:rsidP="008B72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23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เอกสารแนบท้ายประกาศฯ ว่าด้วยหลักเกณฑ์การพิจารณาวารสารทางวิชาการ</w:t>
      </w:r>
    </w:p>
    <w:p w:rsidR="008B723D" w:rsidRDefault="008B723D" w:rsidP="008B72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723D">
        <w:rPr>
          <w:rFonts w:ascii="TH SarabunPSK" w:hAnsi="TH SarabunPSK" w:cs="TH SarabunPSK" w:hint="cs"/>
          <w:b/>
          <w:bCs/>
          <w:sz w:val="32"/>
          <w:szCs w:val="32"/>
          <w:cs/>
        </w:rPr>
        <w:t>สำห</w:t>
      </w:r>
      <w:r w:rsidR="00491B98">
        <w:rPr>
          <w:rFonts w:ascii="TH SarabunPSK" w:hAnsi="TH SarabunPSK" w:cs="TH SarabunPSK" w:hint="cs"/>
          <w:b/>
          <w:bCs/>
          <w:sz w:val="32"/>
          <w:szCs w:val="32"/>
          <w:cs/>
        </w:rPr>
        <w:t>รับการเผยแพร่ผลงานทางวิชาการ พ.</w:t>
      </w:r>
      <w:r w:rsidRPr="008B723D">
        <w:rPr>
          <w:rFonts w:ascii="TH SarabunPSK" w:hAnsi="TH SarabunPSK" w:cs="TH SarabunPSK" w:hint="cs"/>
          <w:b/>
          <w:bCs/>
          <w:sz w:val="32"/>
          <w:szCs w:val="32"/>
          <w:cs/>
        </w:rPr>
        <w:t>ศ. 2556</w:t>
      </w:r>
    </w:p>
    <w:p w:rsidR="008B723D" w:rsidRPr="008B723D" w:rsidRDefault="008B723D" w:rsidP="008B723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6081824" cy="760227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782" t="16327" r="32952" b="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02" cy="760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23D" w:rsidRPr="008B723D" w:rsidSect="009D2C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664"/>
    <w:rsid w:val="001C2664"/>
    <w:rsid w:val="00491B98"/>
    <w:rsid w:val="008B723D"/>
    <w:rsid w:val="009D2C6C"/>
    <w:rsid w:val="00A833E4"/>
    <w:rsid w:val="00C651F1"/>
    <w:rsid w:val="00CC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797AA7-002D-486C-A241-D0784E7FA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26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C26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C266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Wijittre Kaewkamon</cp:lastModifiedBy>
  <cp:revision>2</cp:revision>
  <cp:lastPrinted>2015-12-04T08:49:00Z</cp:lastPrinted>
  <dcterms:created xsi:type="dcterms:W3CDTF">2015-12-04T09:26:00Z</dcterms:created>
  <dcterms:modified xsi:type="dcterms:W3CDTF">2015-12-04T09:26:00Z</dcterms:modified>
</cp:coreProperties>
</file>