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cs/>
          <w:lang w:bidi="th-TH"/>
        </w:rPr>
      </w:pPr>
      <w:bookmarkStart w:id="0" w:name="_GoBack"/>
      <w:bookmarkEnd w:id="0"/>
      <w:r w:rsidRPr="00925526">
        <w:rPr>
          <w:rFonts w:ascii="Angsana New" w:hAnsi="Angsana New"/>
          <w:b/>
          <w:bCs/>
          <w:sz w:val="36"/>
          <w:szCs w:val="36"/>
          <w:cs/>
          <w:lang w:bidi="th-TH"/>
        </w:rPr>
        <w:t>รายงานผลกา</w:t>
      </w:r>
      <w:r w:rsidR="00DA0725">
        <w:rPr>
          <w:rFonts w:ascii="Angsana New" w:hAnsi="Angsana New"/>
          <w:b/>
          <w:bCs/>
          <w:sz w:val="36"/>
          <w:szCs w:val="36"/>
          <w:cs/>
          <w:lang w:bidi="th-TH"/>
        </w:rPr>
        <w:t>รดำเนินการของรายวิชา</w:t>
      </w:r>
      <w:r w:rsidR="00DA0725">
        <w:rPr>
          <w:rFonts w:ascii="Angsana New" w:hAnsi="Angsana New" w:hint="cs"/>
          <w:b/>
          <w:bCs/>
          <w:sz w:val="36"/>
          <w:szCs w:val="36"/>
          <w:cs/>
          <w:lang w:bidi="th-TH"/>
        </w:rPr>
        <w:t>วิถีไทย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925526">
        <w:rPr>
          <w:rFonts w:ascii="Angsana New" w:hAnsi="Angsana New"/>
          <w:b/>
          <w:bCs/>
          <w:sz w:val="32"/>
          <w:szCs w:val="32"/>
        </w:rPr>
        <w:tab/>
      </w:r>
      <w:r w:rsidRPr="00925526">
        <w:rPr>
          <w:rFonts w:ascii="Angsana New" w:hAnsi="Angsana New"/>
          <w:b/>
          <w:bCs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มหาวิทยาลัยราช</w:t>
      </w:r>
      <w:proofErr w:type="spellStart"/>
      <w:r w:rsidRPr="00925526">
        <w:rPr>
          <w:rFonts w:ascii="Angsana New" w:hAnsi="Angsana New"/>
          <w:sz w:val="32"/>
          <w:szCs w:val="32"/>
          <w:cs/>
          <w:lang w:bidi="th-TH"/>
        </w:rPr>
        <w:t>ภัฏ</w:t>
      </w:r>
      <w:proofErr w:type="spellEnd"/>
      <w:r w:rsidRPr="00925526">
        <w:rPr>
          <w:rFonts w:ascii="Angsana New" w:hAnsi="Angsana New"/>
          <w:sz w:val="32"/>
          <w:szCs w:val="32"/>
          <w:cs/>
          <w:lang w:bidi="th-TH"/>
        </w:rPr>
        <w:t>นครปฐม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วิทยาเขต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คณะ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/ 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ภาควิชา</w:t>
      </w:r>
      <w:r w:rsidRPr="00925526">
        <w:rPr>
          <w:rFonts w:ascii="Angsana New" w:hAnsi="Angsana New"/>
          <w:b/>
          <w:bCs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โปรแกรมวิชาสังคมศึกษา คณะมนุษยศาสตร์และสังคมศาสตร์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1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ข้อมูลทั่วไป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1</w:t>
      </w:r>
      <w:r w:rsidRPr="00925526">
        <w:rPr>
          <w:rFonts w:ascii="Angsana New" w:hAnsi="Angsana New"/>
          <w:b/>
          <w:bCs/>
          <w:sz w:val="32"/>
          <w:szCs w:val="32"/>
        </w:rPr>
        <w:t>.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272AB9" w:rsidRPr="007878E3" w:rsidRDefault="00232109" w:rsidP="00272AB9">
      <w:pPr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  <w:rtl/>
          <w:cs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รหัสวิชา (ชื่อวิชาภาษาไทย)</w:t>
      </w:r>
      <w:r w:rsidRPr="00925526">
        <w:rPr>
          <w:rFonts w:ascii="Angsana New" w:hAnsi="Angsana New"/>
          <w:sz w:val="32"/>
          <w:szCs w:val="32"/>
        </w:rPr>
        <w:t xml:space="preserve"> </w:t>
      </w:r>
      <w:r w:rsidR="00272AB9" w:rsidRPr="008B4101">
        <w:rPr>
          <w:rFonts w:ascii="Angsana New" w:hAnsi="Angsana New" w:hint="cs"/>
          <w:b/>
          <w:bCs/>
          <w:sz w:val="32"/>
          <w:szCs w:val="32"/>
          <w:cs/>
          <w:lang w:bidi="th-TH"/>
        </w:rPr>
        <w:t>ราย</w:t>
      </w:r>
      <w:r w:rsidR="00272AB9" w:rsidRPr="007878E3">
        <w:rPr>
          <w:rFonts w:ascii="Angsana New" w:hAnsi="Angsana New"/>
          <w:b/>
          <w:bCs/>
          <w:sz w:val="32"/>
          <w:szCs w:val="32"/>
          <w:cs/>
          <w:lang w:bidi="th-TH"/>
        </w:rPr>
        <w:t>วิชา</w:t>
      </w:r>
      <w:r w:rsidR="00272AB9" w:rsidRPr="007878E3">
        <w:rPr>
          <w:rFonts w:ascii="Angsana New" w:hAnsi="Angsana New"/>
          <w:b/>
          <w:bCs/>
          <w:sz w:val="32"/>
          <w:szCs w:val="32"/>
        </w:rPr>
        <w:t xml:space="preserve"> </w:t>
      </w:r>
      <w:r w:rsidR="00D53345">
        <w:rPr>
          <w:rFonts w:ascii="Angsana New" w:hAnsi="Angsana New"/>
          <w:sz w:val="32"/>
          <w:szCs w:val="32"/>
          <w:cs/>
          <w:lang w:bidi="th-TH"/>
        </w:rPr>
        <w:t>วิถี</w:t>
      </w:r>
      <w:r w:rsidR="00D53345">
        <w:rPr>
          <w:rFonts w:ascii="Angsana New" w:hAnsi="Angsana New" w:hint="cs"/>
          <w:sz w:val="32"/>
          <w:szCs w:val="32"/>
          <w:cs/>
          <w:lang w:bidi="th-TH"/>
        </w:rPr>
        <w:t>ไทย</w:t>
      </w:r>
      <w:r w:rsidR="00272AB9" w:rsidRPr="007878E3">
        <w:rPr>
          <w:rFonts w:ascii="Angsana New" w:hAnsi="Angsana New"/>
          <w:sz w:val="32"/>
          <w:szCs w:val="32"/>
          <w:rtl/>
          <w:cs/>
        </w:rPr>
        <w:t xml:space="preserve"> </w:t>
      </w:r>
      <w:r w:rsidR="00272AB9" w:rsidRPr="007878E3">
        <w:rPr>
          <w:rFonts w:ascii="Angsana New" w:hAnsi="Angsana New"/>
          <w:b/>
          <w:bCs/>
          <w:sz w:val="32"/>
          <w:szCs w:val="32"/>
          <w:cs/>
          <w:lang w:bidi="th-TH"/>
        </w:rPr>
        <w:t>รหัสวิชา</w:t>
      </w:r>
      <w:r w:rsidR="00272AB9" w:rsidRPr="007878E3">
        <w:rPr>
          <w:rFonts w:ascii="Angsana New" w:hAnsi="Angsana New"/>
          <w:b/>
          <w:bCs/>
          <w:sz w:val="32"/>
          <w:szCs w:val="32"/>
        </w:rPr>
        <w:t xml:space="preserve"> 2500106   </w:t>
      </w:r>
    </w:p>
    <w:p w:rsidR="00272AB9" w:rsidRPr="007878E3" w:rsidRDefault="00272AB9" w:rsidP="00272AB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         </w:t>
      </w:r>
      <w:r w:rsidR="008B4101">
        <w:rPr>
          <w:rFonts w:ascii="Angsana New" w:hAnsi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(ชื่อวิชา</w:t>
      </w:r>
      <w:r w:rsidRPr="004F7520">
        <w:rPr>
          <w:rFonts w:ascii="Angsana New" w:hAnsi="Angsana New"/>
          <w:sz w:val="32"/>
          <w:szCs w:val="32"/>
          <w:cs/>
          <w:lang w:bidi="th-TH"/>
        </w:rPr>
        <w:t>ภาษาอังกฤษ</w:t>
      </w:r>
      <w:r>
        <w:rPr>
          <w:rFonts w:ascii="Angsana New" w:hAnsi="Angsana New" w:hint="cs"/>
          <w:sz w:val="32"/>
          <w:szCs w:val="32"/>
          <w:cs/>
          <w:lang w:bidi="th-TH"/>
        </w:rPr>
        <w:t>)</w:t>
      </w:r>
      <w:r w:rsidRPr="000867E2">
        <w:rPr>
          <w:rFonts w:ascii="Angsana New" w:hAnsi="Angsana New"/>
          <w:sz w:val="32"/>
          <w:szCs w:val="32"/>
        </w:rPr>
        <w:t xml:space="preserve"> </w:t>
      </w:r>
      <w:r w:rsidRPr="007878E3">
        <w:rPr>
          <w:rFonts w:ascii="Angsana New" w:hAnsi="Angsana New"/>
          <w:b/>
          <w:bCs/>
          <w:sz w:val="32"/>
          <w:szCs w:val="32"/>
        </w:rPr>
        <w:t xml:space="preserve">Thai Life Style </w:t>
      </w:r>
    </w:p>
    <w:p w:rsidR="00232109" w:rsidRPr="00925526" w:rsidRDefault="00232109" w:rsidP="00272AB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2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รายวิชาที่ต้องเรียนก่อนรายวิชานี้ (ถ้ามี)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b/>
          <w:bCs/>
          <w:sz w:val="32"/>
          <w:szCs w:val="32"/>
          <w:lang w:bidi="th-TH"/>
        </w:rPr>
        <w:t>-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3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อาจารย์ผู้รับผิดชอบ อาจารย์ผู้สอนและกลุ่มเรียน </w:t>
      </w:r>
      <w:r w:rsidRPr="00925526">
        <w:rPr>
          <w:rFonts w:ascii="Angsana New" w:hAnsi="Angsana New"/>
          <w:b/>
          <w:bCs/>
          <w:sz w:val="32"/>
          <w:szCs w:val="32"/>
          <w:lang w:bidi="th-TH"/>
        </w:rPr>
        <w:t>(section)</w:t>
      </w:r>
    </w:p>
    <w:p w:rsidR="00232109" w:rsidRPr="00CE5B2D" w:rsidRDefault="00232109" w:rsidP="00232109">
      <w:pPr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="00B12E2A">
        <w:rPr>
          <w:rFonts w:ascii="Angsana New" w:hAnsi="Angsana New" w:hint="cs"/>
          <w:sz w:val="32"/>
          <w:szCs w:val="32"/>
          <w:cs/>
          <w:lang w:bidi="th-TH"/>
        </w:rPr>
        <w:t>ผ</w:t>
      </w:r>
      <w:r w:rsidR="00DA0725">
        <w:rPr>
          <w:rFonts w:ascii="Angsana New" w:hAnsi="Angsana New" w:hint="cs"/>
          <w:sz w:val="32"/>
          <w:szCs w:val="32"/>
          <w:cs/>
          <w:lang w:bidi="th-TH"/>
        </w:rPr>
        <w:t>ู้ช่วย</w:t>
      </w:r>
      <w:r w:rsidR="00B12E2A">
        <w:rPr>
          <w:rFonts w:ascii="Angsana New" w:hAnsi="Angsana New" w:hint="cs"/>
          <w:sz w:val="32"/>
          <w:szCs w:val="32"/>
          <w:cs/>
          <w:lang w:bidi="th-TH"/>
        </w:rPr>
        <w:t>ศ</w:t>
      </w:r>
      <w:r w:rsidR="00DA0725">
        <w:rPr>
          <w:rFonts w:ascii="Angsana New" w:hAnsi="Angsana New" w:hint="cs"/>
          <w:sz w:val="32"/>
          <w:szCs w:val="32"/>
          <w:cs/>
          <w:lang w:bidi="th-TH"/>
        </w:rPr>
        <w:t>าสตราจารย์.</w:t>
      </w:r>
      <w:r>
        <w:rPr>
          <w:rFonts w:ascii="Angsana New" w:hAnsi="Angsana New" w:hint="cs"/>
          <w:sz w:val="32"/>
          <w:szCs w:val="32"/>
          <w:cs/>
          <w:lang w:bidi="th-TH"/>
        </w:rPr>
        <w:t>ดร.</w:t>
      </w:r>
      <w:proofErr w:type="spellStart"/>
      <w:r>
        <w:rPr>
          <w:rFonts w:ascii="Angsana New" w:hAnsi="Angsana New" w:hint="cs"/>
          <w:sz w:val="32"/>
          <w:szCs w:val="32"/>
          <w:cs/>
          <w:lang w:bidi="th-TH"/>
        </w:rPr>
        <w:t>สุพิชฌาย์</w:t>
      </w:r>
      <w:proofErr w:type="spellEnd"/>
      <w:r>
        <w:rPr>
          <w:rFonts w:ascii="Angsana New" w:hAnsi="Angsana New" w:hint="cs"/>
          <w:sz w:val="32"/>
          <w:szCs w:val="32"/>
          <w:cs/>
          <w:lang w:bidi="th-TH"/>
        </w:rPr>
        <w:t xml:space="preserve">  จินดา</w:t>
      </w:r>
      <w:proofErr w:type="spellStart"/>
      <w:r>
        <w:rPr>
          <w:rFonts w:ascii="Angsana New" w:hAnsi="Angsana New" w:hint="cs"/>
          <w:sz w:val="32"/>
          <w:szCs w:val="32"/>
          <w:cs/>
          <w:lang w:bidi="th-TH"/>
        </w:rPr>
        <w:t>วัฒน</w:t>
      </w:r>
      <w:proofErr w:type="spellEnd"/>
      <w:r>
        <w:rPr>
          <w:rFonts w:ascii="Angsana New" w:hAnsi="Angsana New" w:hint="cs"/>
          <w:sz w:val="32"/>
          <w:szCs w:val="32"/>
          <w:cs/>
          <w:lang w:bidi="th-TH"/>
        </w:rPr>
        <w:t>ภูมิ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  หมู่เรียน </w:t>
      </w:r>
      <w:r w:rsidRPr="00925526">
        <w:rPr>
          <w:rFonts w:ascii="Angsana New" w:hAnsi="Angsana New"/>
          <w:color w:val="000000"/>
          <w:sz w:val="32"/>
          <w:szCs w:val="32"/>
        </w:rPr>
        <w:t xml:space="preserve"> </w:t>
      </w:r>
      <w:r w:rsidR="00DA0725">
        <w:rPr>
          <w:rFonts w:ascii="Angsana New" w:hAnsi="Angsana New"/>
          <w:sz w:val="32"/>
          <w:szCs w:val="32"/>
          <w:lang w:bidi="th-TH"/>
        </w:rPr>
        <w:t>56/50 57/60</w:t>
      </w:r>
      <w:r w:rsidRPr="00CE5B2D">
        <w:rPr>
          <w:rFonts w:ascii="Angsana New" w:hAnsi="Angsana New"/>
          <w:sz w:val="32"/>
          <w:szCs w:val="32"/>
          <w:lang w:bidi="th-TH"/>
        </w:rPr>
        <w:t xml:space="preserve"> </w:t>
      </w:r>
      <w:r w:rsidR="00B12E2A">
        <w:rPr>
          <w:rFonts w:ascii="Angsana New" w:hAnsi="Angsana New" w:hint="cs"/>
          <w:sz w:val="32"/>
          <w:szCs w:val="32"/>
          <w:cs/>
          <w:lang w:bidi="th-TH"/>
        </w:rPr>
        <w:t>และ</w:t>
      </w:r>
      <w:r w:rsidR="00DA0725">
        <w:rPr>
          <w:rFonts w:ascii="Angsana New" w:hAnsi="Angsana New"/>
          <w:sz w:val="32"/>
          <w:szCs w:val="32"/>
          <w:lang w:bidi="th-TH"/>
        </w:rPr>
        <w:t xml:space="preserve"> 57/61</w:t>
      </w:r>
    </w:p>
    <w:p w:rsidR="00232109" w:rsidRPr="00925526" w:rsidRDefault="00232109" w:rsidP="00232109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สอน </w:t>
      </w:r>
      <w:r w:rsidRPr="00925526">
        <w:rPr>
          <w:rFonts w:ascii="Angsana New" w:hAnsi="Angsana New"/>
          <w:b/>
          <w:bCs/>
          <w:sz w:val="32"/>
          <w:szCs w:val="32"/>
          <w:lang w:bidi="th-TH"/>
        </w:rPr>
        <w:t>3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คาบต่อสัปดาห์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ภาคการศึกษา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ปีการศึกษาที่เปิดสอนรายวิชา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สำหรับนักศึกษาปริญญาตรี ชั้นปีที่</w:t>
      </w:r>
      <w:r w:rsidRPr="00925526">
        <w:rPr>
          <w:rFonts w:ascii="Angsana New" w:hAnsi="Angsana New"/>
          <w:sz w:val="32"/>
          <w:szCs w:val="32"/>
          <w:lang w:bidi="th-TH"/>
        </w:rPr>
        <w:t xml:space="preserve"> 1  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ภาคการศึกษาที่  </w:t>
      </w:r>
      <w:r w:rsidR="00DA0725">
        <w:rPr>
          <w:rFonts w:ascii="Angsana New" w:hAnsi="Angsana New"/>
          <w:sz w:val="32"/>
          <w:szCs w:val="32"/>
          <w:lang w:bidi="th-TH"/>
        </w:rPr>
        <w:t>1</w:t>
      </w:r>
      <w:r w:rsidR="00B12E2A">
        <w:rPr>
          <w:rFonts w:ascii="Angsana New" w:hAnsi="Angsana New"/>
          <w:sz w:val="32"/>
          <w:szCs w:val="32"/>
          <w:lang w:bidi="th-TH"/>
        </w:rPr>
        <w:t>/2557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5</w:t>
      </w:r>
      <w:r w:rsidRPr="00925526">
        <w:rPr>
          <w:rFonts w:ascii="Angsana New" w:hAnsi="Angsana New"/>
          <w:b/>
          <w:bCs/>
          <w:sz w:val="32"/>
          <w:szCs w:val="32"/>
        </w:rPr>
        <w:t>.</w:t>
      </w:r>
      <w:r w:rsidRPr="00925526">
        <w:rPr>
          <w:rFonts w:ascii="Angsana New" w:hAnsi="Angsana New"/>
          <w:sz w:val="32"/>
          <w:szCs w:val="32"/>
        </w:rPr>
        <w:t xml:space="preserve">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สถานที่เรียน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="00DA0725">
        <w:rPr>
          <w:rFonts w:ascii="Angsana New" w:hAnsi="Angsana New"/>
          <w:sz w:val="32"/>
          <w:szCs w:val="32"/>
          <w:cs/>
          <w:lang w:bidi="th-TH"/>
        </w:rPr>
        <w:t xml:space="preserve">ห้องเรียน </w:t>
      </w:r>
      <w:r w:rsidRPr="00925526">
        <w:rPr>
          <w:rFonts w:ascii="Angsana New" w:hAnsi="Angsana New"/>
          <w:sz w:val="32"/>
          <w:szCs w:val="32"/>
          <w:cs/>
          <w:lang w:bidi="th-TH"/>
        </w:rPr>
        <w:t>มหาวิทยาลัยราช</w:t>
      </w:r>
      <w:proofErr w:type="spellStart"/>
      <w:r w:rsidRPr="00925526">
        <w:rPr>
          <w:rFonts w:ascii="Angsana New" w:hAnsi="Angsana New"/>
          <w:sz w:val="32"/>
          <w:szCs w:val="32"/>
          <w:cs/>
          <w:lang w:bidi="th-TH"/>
        </w:rPr>
        <w:t>ภัฏ</w:t>
      </w:r>
      <w:proofErr w:type="spellEnd"/>
      <w:r w:rsidRPr="00925526">
        <w:rPr>
          <w:rFonts w:ascii="Angsana New" w:hAnsi="Angsana New"/>
          <w:sz w:val="32"/>
          <w:szCs w:val="32"/>
          <w:cs/>
          <w:lang w:bidi="th-TH"/>
        </w:rPr>
        <w:t>นครปฐม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pStyle w:val="Heading7"/>
        <w:tabs>
          <w:tab w:val="left" w:pos="720"/>
          <w:tab w:val="left" w:pos="1080"/>
          <w:tab w:val="left" w:pos="1440"/>
          <w:tab w:val="left" w:pos="1800"/>
        </w:tabs>
        <w:spacing w:before="120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 2  การจัดการเรียนการสอนที่เปรียบเทียบกับแผนการสอน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1.  รายงานชั่วโมงการสอนจริงเทียบกับแผนการสอน</w:t>
      </w:r>
    </w:p>
    <w:tbl>
      <w:tblPr>
        <w:tblW w:w="10014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5"/>
        <w:gridCol w:w="1663"/>
        <w:gridCol w:w="1559"/>
        <w:gridCol w:w="2977"/>
      </w:tblGrid>
      <w:tr w:rsidR="00232109" w:rsidRPr="00925526" w:rsidTr="00B12E2A">
        <w:tc>
          <w:tcPr>
            <w:tcW w:w="3815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หัวข้อ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จำนวนชั่วโมงตามแผนการสอน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จำนวนชั่วโมงที่ได้สอนจริง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25%</w:t>
            </w:r>
          </w:p>
        </w:tc>
      </w:tr>
      <w:tr w:rsidR="00232109" w:rsidRPr="00925526" w:rsidTr="00B12E2A">
        <w:trPr>
          <w:trHeight w:val="69"/>
        </w:trPr>
        <w:tc>
          <w:tcPr>
            <w:tcW w:w="3815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lastRenderedPageBreak/>
              <w:t>หัวข้อ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จำนวนชั่วโมงตามแผนการสอน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จำนวนชั่วโมงที่ได้สอนจริง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25%</w:t>
            </w:r>
          </w:p>
        </w:tc>
      </w:tr>
      <w:tr w:rsidR="008B4101" w:rsidRPr="00925526" w:rsidTr="00B12E2A">
        <w:trPr>
          <w:trHeight w:val="69"/>
        </w:trPr>
        <w:tc>
          <w:tcPr>
            <w:tcW w:w="3815" w:type="dxa"/>
            <w:shd w:val="clear" w:color="auto" w:fill="auto"/>
            <w:vAlign w:val="center"/>
          </w:tcPr>
          <w:p w:rsidR="008B4101" w:rsidRPr="00925526" w:rsidRDefault="008B4101" w:rsidP="008B410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ปฐมนิเทศรายวิชา</w:t>
            </w:r>
          </w:p>
          <w:p w:rsidR="008B4101" w:rsidRPr="00925526" w:rsidRDefault="008B4101" w:rsidP="008B410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แจกแนวการสอน</w:t>
            </w:r>
          </w:p>
          <w:p w:rsidR="008B4101" w:rsidRPr="00925526" w:rsidRDefault="008B4101" w:rsidP="008B410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</w:rPr>
              <w:t>- เนื้อหาวิชา วิธีการเรียนการสอน วิธีวัดและประเมินผล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B4101" w:rsidRPr="00925526" w:rsidRDefault="008B4101" w:rsidP="008B410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3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8B4101" w:rsidRPr="00925526" w:rsidRDefault="008B4101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101" w:rsidRPr="00925526" w:rsidRDefault="008B4101" w:rsidP="008B410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3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8B4101" w:rsidRPr="00925526" w:rsidRDefault="008B4101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B4101" w:rsidRPr="00925526" w:rsidRDefault="008B4101" w:rsidP="008B410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8B4101" w:rsidRPr="00925526" w:rsidRDefault="008B4101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232109" w:rsidRPr="00925526" w:rsidTr="00B12E2A">
        <w:trPr>
          <w:trHeight w:val="2137"/>
        </w:trPr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272AB9" w:rsidRPr="007878E3" w:rsidRDefault="00272AB9" w:rsidP="00272AB9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="00DA0725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="00DA072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วิวัฒนาการสังคมไทยและการเปลี่ยนแปลง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</w:rPr>
              <w:t xml:space="preserve">     -  </w:t>
            </w: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สังคมสมัยอยุธยา     </w:t>
            </w:r>
          </w:p>
          <w:p w:rsidR="00272AB9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DA0725">
              <w:rPr>
                <w:rFonts w:ascii="Angsana New" w:hAnsi="Angsana New"/>
                <w:sz w:val="32"/>
                <w:szCs w:val="32"/>
              </w:rPr>
              <w:t xml:space="preserve">  -</w:t>
            </w:r>
            <w:r w:rsidRPr="007878E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สังคมสมัยธนบุรี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DA0725">
              <w:rPr>
                <w:rFonts w:ascii="Angsana New" w:hAnsi="Angsana New"/>
                <w:sz w:val="32"/>
                <w:szCs w:val="32"/>
              </w:rPr>
              <w:t xml:space="preserve"> -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สังคมสมัยรัตนโกสินทร์</w:t>
            </w:r>
          </w:p>
          <w:p w:rsidR="00232109" w:rsidRDefault="00272AB9" w:rsidP="00272AB9">
            <w:pPr>
              <w:autoSpaceDE w:val="0"/>
              <w:autoSpaceDN w:val="0"/>
              <w:adjustRightInd w:val="0"/>
              <w:ind w:left="34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การเปลี่ยนแปลงในสังคมไทย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ลักษณะทั่วไปของสังคมไทย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ลักษณะของสังคมชนบทและสังคมเมือง</w:t>
            </w:r>
          </w:p>
          <w:p w:rsidR="00272AB9" w:rsidRPr="00232109" w:rsidRDefault="00272AB9" w:rsidP="00DA0725">
            <w:pPr>
              <w:autoSpaceDE w:val="0"/>
              <w:autoSpaceDN w:val="0"/>
              <w:adjustRightInd w:val="0"/>
              <w:ind w:left="34"/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วัฒนธรรม  ประเพณี  และการเปลี่ยนแปลง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194D20" w:rsidRPr="00925526" w:rsidTr="00B12E2A">
        <w:trPr>
          <w:trHeight w:val="2137"/>
        </w:trPr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194D20" w:rsidRDefault="00194D20" w:rsidP="00272AB9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บทที่ 2 สถาบันทางสังคมไทย</w:t>
            </w:r>
          </w:p>
          <w:p w:rsidR="00194D20" w:rsidRPr="00194D20" w:rsidRDefault="00194D20" w:rsidP="00194D20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194D2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สถาบันทางครอบครัว</w:t>
            </w:r>
          </w:p>
          <w:p w:rsidR="00194D20" w:rsidRPr="00194D20" w:rsidRDefault="00194D20" w:rsidP="00194D20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194D2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สถาบันการศึกษา</w:t>
            </w:r>
          </w:p>
          <w:p w:rsidR="00194D20" w:rsidRPr="00194D20" w:rsidRDefault="00194D20" w:rsidP="00194D20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194D2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สถาบันศาสนา</w:t>
            </w:r>
          </w:p>
          <w:p w:rsidR="00194D20" w:rsidRPr="00194D20" w:rsidRDefault="00194D20" w:rsidP="00194D20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194D2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สถาบันทางการเมือง</w:t>
            </w:r>
          </w:p>
          <w:p w:rsidR="00194D20" w:rsidRPr="00194D20" w:rsidRDefault="00194D20" w:rsidP="00194D20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194D2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สถาบันทางเศรษฐกิจ</w:t>
            </w:r>
          </w:p>
          <w:p w:rsidR="00194D20" w:rsidRPr="007878E3" w:rsidRDefault="00194D20" w:rsidP="00272AB9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4D20" w:rsidRDefault="00D53345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3</w:t>
            </w:r>
            <w:r w:rsidR="00194D2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คาบ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94D20" w:rsidRDefault="00D53345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3</w:t>
            </w:r>
            <w:r w:rsidR="00194D2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คาบ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53345" w:rsidRPr="00925526" w:rsidRDefault="00D53345" w:rsidP="00D53345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232109" w:rsidRPr="00925526" w:rsidTr="00B12E2A">
        <w:trPr>
          <w:trHeight w:val="2460"/>
        </w:trPr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272AB9" w:rsidRPr="007878E3" w:rsidRDefault="00194D20" w:rsidP="00272AB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บทที่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DA072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DA072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ความหลากหลายทางชาติพันธุ์และวัฒนธรรมในสังคมไทย</w:t>
            </w:r>
          </w:p>
          <w:p w:rsidR="00272AB9" w:rsidRDefault="00DA0725" w:rsidP="00272AB9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- ความหมายของชาติพันธุ์และกลุ่มชาติพันธุ์</w:t>
            </w:r>
          </w:p>
          <w:p w:rsidR="00DA0725" w:rsidRDefault="00DA0725" w:rsidP="00272AB9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 xml:space="preserve">  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- ความหลากหลายทางชาติพันธุ์ในพหุสังคม</w:t>
            </w:r>
          </w:p>
          <w:p w:rsidR="00DA0725" w:rsidRDefault="00DA0725" w:rsidP="00272AB9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- กลุ่มชาติพันธุ์ในจังหวัดนครปฐม</w:t>
            </w:r>
          </w:p>
          <w:p w:rsidR="00DA0725" w:rsidRDefault="00DA0725" w:rsidP="00272AB9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lastRenderedPageBreak/>
              <w:t xml:space="preserve">   - ความแตกต่างทางชาติพันธุ์</w:t>
            </w:r>
          </w:p>
          <w:p w:rsidR="00DA0725" w:rsidRDefault="00DA0725" w:rsidP="00272AB9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- วัฒนธรรมในสังคมไทย</w:t>
            </w:r>
          </w:p>
          <w:p w:rsidR="00DA0725" w:rsidRDefault="00DA0725" w:rsidP="00272AB9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- ความหมายและลักษณะทางวัฒนธรรม</w:t>
            </w:r>
          </w:p>
          <w:p w:rsidR="00DA0725" w:rsidRDefault="00DA0725" w:rsidP="00272AB9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- ที่มาและประเภทของวัฒนธรรมไทย</w:t>
            </w:r>
          </w:p>
          <w:p w:rsidR="00DA0725" w:rsidRDefault="00DA0725" w:rsidP="00272AB9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- วัฒนธรรมที่เป็นเอกลักษณ์ของประเทศไทย</w:t>
            </w:r>
          </w:p>
          <w:p w:rsidR="00DA0725" w:rsidRPr="007878E3" w:rsidRDefault="00DA0725" w:rsidP="00272AB9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- ความสำคัญและคุณค่าของวัฒนธรรมไทย </w:t>
            </w:r>
          </w:p>
          <w:p w:rsidR="00232109" w:rsidRPr="00232109" w:rsidRDefault="00232109" w:rsidP="00B12E2A">
            <w:pPr>
              <w:pStyle w:val="Title"/>
              <w:tabs>
                <w:tab w:val="left" w:pos="318"/>
                <w:tab w:val="left" w:leader="dot" w:pos="8931"/>
              </w:tabs>
              <w:ind w:right="-140"/>
              <w:jc w:val="left"/>
              <w:rPr>
                <w:rFonts w:ascii="Angsana New" w:eastAsia="AngsanaNew" w:hAnsi="Angsana New"/>
                <w:rtl/>
                <w:cs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lastRenderedPageBreak/>
              <w:t>6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232109" w:rsidRPr="00925526" w:rsidRDefault="00232109" w:rsidP="00B12E2A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232109" w:rsidRPr="00925526" w:rsidTr="00B12E2A">
        <w:trPr>
          <w:trHeight w:val="1558"/>
        </w:trPr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</w:tcPr>
          <w:p w:rsidR="00194D20" w:rsidRPr="007878E3" w:rsidRDefault="00DA0725" w:rsidP="00194D20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บทที่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ภูมิปัญญาไทยและการดำรงชีวิตแบบไทย</w:t>
            </w:r>
          </w:p>
          <w:p w:rsidR="00194D20" w:rsidRPr="007878E3" w:rsidRDefault="00194D20" w:rsidP="00194D20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ความหมายของภูมิปัญญา</w:t>
            </w:r>
          </w:p>
          <w:p w:rsidR="00194D20" w:rsidRPr="007878E3" w:rsidRDefault="00194D20" w:rsidP="00194D20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ประเภทของภูมิปัญญา</w:t>
            </w:r>
          </w:p>
          <w:p w:rsidR="00194D20" w:rsidRDefault="00194D20" w:rsidP="00194D20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ลักษณะของภูมิปัญญาไทย</w:t>
            </w:r>
          </w:p>
          <w:p w:rsidR="00194D20" w:rsidRPr="007878E3" w:rsidRDefault="00194D20" w:rsidP="00194D20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กระบวนการเกิดและพัฒนาภูมิปัญญาไทย</w:t>
            </w:r>
          </w:p>
          <w:p w:rsidR="00232109" w:rsidRPr="00DA0725" w:rsidRDefault="00194D20" w:rsidP="00194D20">
            <w:pPr>
              <w:rPr>
                <w:rFonts w:ascii="Angsana New" w:hAnsi="Angsana New"/>
                <w:color w:val="000000"/>
                <w:sz w:val="32"/>
                <w:szCs w:val="32"/>
                <w:rtl/>
                <w:cs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สาขาของภูมิปัญญาไท</w:t>
            </w: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ย</w:t>
            </w:r>
            <w:r w:rsidR="00232109">
              <w:rPr>
                <w:rFonts w:ascii="Angsana New" w:hAnsi="Angsana New" w:hint="cs"/>
                <w:b/>
                <w:bCs/>
                <w:color w:val="000000"/>
                <w:rtl/>
                <w:cs/>
              </w:rPr>
              <w:t xml:space="preserve">       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232109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</w:t>
            </w:r>
            <w:r w:rsidR="00232109"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="00232109"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32109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</w:t>
            </w:r>
            <w:r w:rsidR="00232109"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 </w:t>
            </w:r>
            <w:r w:rsidR="00232109"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232109" w:rsidRPr="00925526" w:rsidRDefault="00232109" w:rsidP="00B12E2A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194D20" w:rsidRPr="00925526" w:rsidTr="00B12E2A">
        <w:trPr>
          <w:trHeight w:val="1558"/>
        </w:trPr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</w:tcPr>
          <w:p w:rsidR="00194D20" w:rsidRPr="007878E3" w:rsidRDefault="00194D20" w:rsidP="00194D2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194D20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94D20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DA0725" w:rsidRPr="00925526" w:rsidTr="00B12E2A">
        <w:trPr>
          <w:trHeight w:val="1558"/>
        </w:trPr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</w:tcPr>
          <w:p w:rsidR="00DA0725" w:rsidRPr="00B9062B" w:rsidRDefault="00DA0725" w:rsidP="00194D20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B9062B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B9062B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5 </w:t>
            </w:r>
            <w:r w:rsidRPr="00B9062B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โครงการอันเนื่องมาจากพระราชดำริ</w:t>
            </w:r>
          </w:p>
          <w:p w:rsidR="00B9062B" w:rsidRDefault="00B9062B" w:rsidP="00B9062B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ความเป็นมาของโตรงการ</w:t>
            </w:r>
          </w:p>
          <w:p w:rsidR="00B9062B" w:rsidRDefault="00B9062B" w:rsidP="00B9062B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ลักษณะและหลักการของโครงการ</w:t>
            </w:r>
          </w:p>
          <w:p w:rsidR="00B9062B" w:rsidRDefault="00B9062B" w:rsidP="00B9062B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ขั้นตอนและสาระสำคัญของโครงการ</w:t>
            </w:r>
          </w:p>
          <w:p w:rsidR="00B9062B" w:rsidRPr="00B9062B" w:rsidRDefault="00B9062B" w:rsidP="00B9062B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ประเภทและศูนย์การพัฒนาอันเนื่องมาจากพระ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ราข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ดำริ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DA0725" w:rsidRDefault="00B9062B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3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คาบ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0725" w:rsidRDefault="00B9062B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3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คาบ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9062B" w:rsidRPr="00925526" w:rsidRDefault="00B9062B" w:rsidP="00B9062B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DA0725" w:rsidRPr="00925526" w:rsidRDefault="00DA0725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B9062B" w:rsidRPr="00925526" w:rsidTr="00B12E2A">
        <w:trPr>
          <w:trHeight w:val="1558"/>
        </w:trPr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</w:tcPr>
          <w:p w:rsidR="00B9062B" w:rsidRDefault="00B9062B" w:rsidP="00194D20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บทที่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6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ปัญหาสังคมไทย</w:t>
            </w:r>
          </w:p>
          <w:p w:rsidR="00B9062B" w:rsidRDefault="00B9062B" w:rsidP="00B9062B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B9062B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ความหมายและประเภทของปัญหา</w:t>
            </w:r>
          </w:p>
          <w:p w:rsidR="00B9062B" w:rsidRDefault="007C7C3D" w:rsidP="00B9062B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สาเหตุของปัญหาสังคมไทย</w:t>
            </w:r>
          </w:p>
          <w:p w:rsidR="007C7C3D" w:rsidRDefault="007C7C3D" w:rsidP="00B9062B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การวัดความรุนแรง</w:t>
            </w:r>
          </w:p>
          <w:p w:rsidR="007C7C3D" w:rsidRDefault="007C7C3D" w:rsidP="00B9062B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การป้องกันและแก้ไข</w:t>
            </w:r>
          </w:p>
          <w:p w:rsidR="007C7C3D" w:rsidRPr="00B9062B" w:rsidRDefault="007C7C3D" w:rsidP="00B9062B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สภาพปัญหาในสังคมไทย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B9062B" w:rsidRDefault="007C7C3D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6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คาบ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9062B" w:rsidRDefault="007C7C3D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6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คาบ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C7C3D" w:rsidRPr="00925526" w:rsidRDefault="007C7C3D" w:rsidP="007C7C3D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B9062B" w:rsidRPr="00925526" w:rsidRDefault="00B9062B" w:rsidP="00B9062B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232109" w:rsidRPr="00925526" w:rsidTr="00B12E2A">
        <w:trPr>
          <w:trHeight w:val="1540"/>
        </w:trPr>
        <w:tc>
          <w:tcPr>
            <w:tcW w:w="3815" w:type="dxa"/>
            <w:shd w:val="clear" w:color="auto" w:fill="auto"/>
          </w:tcPr>
          <w:p w:rsidR="00B9062B" w:rsidRDefault="00232109" w:rsidP="00B9062B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eastAsia="AngsanaNew" w:hAnsi="Angsana New"/>
                <w:color w:val="000000"/>
                <w:sz w:val="32"/>
                <w:szCs w:val="32"/>
              </w:rPr>
              <w:t xml:space="preserve"> </w:t>
            </w:r>
            <w:r w:rsidR="00B9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="00B9062B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7</w:t>
            </w:r>
            <w:r w:rsidR="00194D20" w:rsidRPr="007878E3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="00B9062B">
              <w:rPr>
                <w:rFonts w:ascii="Angsana New" w:hAnsi="Angsana New"/>
                <w:b/>
                <w:bCs/>
                <w:sz w:val="32"/>
                <w:szCs w:val="32"/>
                <w:rtl/>
              </w:rPr>
              <w:t xml:space="preserve"> </w:t>
            </w:r>
            <w:r w:rsidR="00B9062B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สถานการณ์โลกในปัจจุบันที่ส่งผลกระทบต่อประเทศไทย</w:t>
            </w:r>
          </w:p>
          <w:p w:rsidR="00194D20" w:rsidRPr="00B9062B" w:rsidRDefault="00B9062B" w:rsidP="00B9062B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-</w:t>
            </w:r>
            <w:r w:rsidRPr="00B9062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</w:t>
            </w:r>
            <w:r w:rsidR="00194D20" w:rsidRPr="00B9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สังคมโลกยุคสงครามเย็น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สาเหตุของสงครามเย็น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ยุทธวิธีที่ใช้ในสงครามเย็น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โลกกับการแข่งขันอำนาจช่วงสงครามเย็น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ความขัดแย้งระหว่างสหภาพโซ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เวียต</w:t>
            </w:r>
            <w:proofErr w:type="spellEnd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กับจีน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การผ่อนคลายความตึงเครียด</w:t>
            </w:r>
          </w:p>
          <w:p w:rsidR="00194D20" w:rsidRPr="00194D20" w:rsidRDefault="00194D20" w:rsidP="00194D20">
            <w:pPr>
              <w:pStyle w:val="Title"/>
              <w:numPr>
                <w:ilvl w:val="0"/>
                <w:numId w:val="22"/>
              </w:numPr>
              <w:tabs>
                <w:tab w:val="left" w:pos="993"/>
                <w:tab w:val="left" w:pos="1560"/>
                <w:tab w:val="left" w:leader="dot" w:pos="8931"/>
              </w:tabs>
              <w:ind w:right="-140"/>
              <w:jc w:val="both"/>
              <w:rPr>
                <w:rFonts w:ascii="Angsana New" w:hAnsi="Angsana New"/>
                <w:b w:val="0"/>
                <w:bCs w:val="0"/>
              </w:rPr>
            </w:pPr>
            <w:r w:rsidRPr="00194D20">
              <w:rPr>
                <w:rFonts w:ascii="Angsana New" w:hAnsi="Angsana New"/>
                <w:b w:val="0"/>
                <w:bCs w:val="0"/>
                <w:cs/>
              </w:rPr>
              <w:t>การสิ้นสุดของสงครามเย็น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สภาวการณ์ของโลกหลังสงครามเย็น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สังคมโลกยุคโลกา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ภิวัตน์</w:t>
            </w:r>
            <w:proofErr w:type="spellEnd"/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ความหมายของโลกา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ภิวัตน์</w:t>
            </w:r>
            <w:proofErr w:type="spellEnd"/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ความเป็นมาของโลกา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ภิวัตน์</w:t>
            </w:r>
            <w:proofErr w:type="spellEnd"/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ลักษณะสำคัญของสังคมโลกยุคโลกา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ภิวัตน์</w:t>
            </w:r>
            <w:proofErr w:type="spellEnd"/>
          </w:p>
          <w:p w:rsidR="00BC25E6" w:rsidRDefault="00BC25E6" w:rsidP="00BC25E6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ผลกระทบของโลกา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ภิวัตน์</w:t>
            </w:r>
            <w:proofErr w:type="spellEnd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ต่อสังคมโลก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ปัญหาและการแก้ไขปัญหาของสังคมโลก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ปัญหาการเพิ่มประชากรและการขาดแคลนอาหาร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ปัญหาการละเมิดสิทธิมนุษยชน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ปัญหาไข้หวัดนก</w:t>
            </w:r>
          </w:p>
          <w:p w:rsidR="00BC25E6" w:rsidRDefault="00BC25E6" w:rsidP="00BC25E6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ปัญหาอาชญากรรมข้ามชาติ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left="176" w:hanging="17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ปัญหาและแนวทางการแก้ปัญหาการเมืองโลก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left="176" w:hanging="17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ปัญหาความขัดแย้งเรื่องลัทธิทางการเมือง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left="176" w:hanging="17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ปัญหาความขัดแย้งเกี่ยวกับเชื้อชาติ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left="176" w:hanging="17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ปัญหาความขัดแย้งเกี่ยวกับศาสนา</w:t>
            </w:r>
          </w:p>
          <w:p w:rsidR="00BC25E6" w:rsidRPr="007878E3" w:rsidRDefault="00BC25E6" w:rsidP="00BC25E6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left="176" w:hanging="17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การต่อต้านและปราบปรามการก่อการร้าย</w:t>
            </w:r>
          </w:p>
          <w:p w:rsidR="00232109" w:rsidRPr="00232109" w:rsidRDefault="00BC25E6" w:rsidP="00BC25E6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แนวโน้มเกี่ยวกับการทหารและการพัฒนาอาวุธ</w:t>
            </w:r>
          </w:p>
        </w:tc>
        <w:tc>
          <w:tcPr>
            <w:tcW w:w="1663" w:type="dxa"/>
            <w:shd w:val="clear" w:color="auto" w:fill="auto"/>
          </w:tcPr>
          <w:p w:rsidR="00232109" w:rsidRPr="00925526" w:rsidRDefault="00BC25E6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lastRenderedPageBreak/>
              <w:t>6</w:t>
            </w:r>
            <w:r w:rsidR="00232109"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="00232109"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32109" w:rsidRPr="00925526" w:rsidRDefault="00BC25E6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</w:t>
            </w:r>
            <w:r w:rsidR="00232109"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="00232109"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</w:tc>
        <w:tc>
          <w:tcPr>
            <w:tcW w:w="2977" w:type="dxa"/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232109" w:rsidRPr="00925526" w:rsidRDefault="00232109" w:rsidP="00B12E2A">
            <w:pPr>
              <w:pStyle w:val="BodyText"/>
              <w:jc w:val="left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194D20" w:rsidRPr="00925526" w:rsidTr="00B12E2A">
        <w:trPr>
          <w:trHeight w:val="2761"/>
        </w:trPr>
        <w:tc>
          <w:tcPr>
            <w:tcW w:w="3815" w:type="dxa"/>
            <w:shd w:val="clear" w:color="auto" w:fill="auto"/>
          </w:tcPr>
          <w:p w:rsidR="00194D20" w:rsidRPr="007878E3" w:rsidRDefault="00194D20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บทที่ </w:t>
            </w:r>
            <w:r w:rsidR="00B9062B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8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การปรับตัวของไทยในสังคมโลก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317"/>
                <w:tab w:val="left" w:pos="1080"/>
                <w:tab w:val="left" w:pos="1440"/>
                <w:tab w:val="left" w:pos="1800"/>
              </w:tabs>
              <w:ind w:left="34" w:firstLine="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การปรับตัวของไทยก่อนสงครามโลกครั้งที่ </w:t>
            </w:r>
            <w:r w:rsidRPr="007878E3">
              <w:rPr>
                <w:rFonts w:ascii="Angsana New" w:hAnsi="Angsana New"/>
                <w:sz w:val="32"/>
                <w:szCs w:val="32"/>
                <w:lang w:bidi="th-TH"/>
              </w:rPr>
              <w:t>2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317"/>
                <w:tab w:val="left" w:pos="1080"/>
                <w:tab w:val="left" w:pos="1440"/>
                <w:tab w:val="left" w:pos="1800"/>
              </w:tabs>
              <w:ind w:left="34" w:firstLine="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การปรับตัวหลังการทำสนธิสัญญาทางไมตรีกับต่างประเทศตะวันตก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317"/>
                <w:tab w:val="left" w:pos="1080"/>
                <w:tab w:val="left" w:pos="1440"/>
                <w:tab w:val="left" w:pos="1800"/>
              </w:tabs>
              <w:ind w:left="34" w:firstLine="0"/>
              <w:rPr>
                <w:rFonts w:ascii="Angsana New" w:hAnsi="Angsana New"/>
                <w:spacing w:val="-18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pacing w:val="-18"/>
                <w:sz w:val="32"/>
                <w:szCs w:val="32"/>
                <w:cs/>
                <w:lang w:bidi="th-TH"/>
              </w:rPr>
              <w:t xml:space="preserve">การปรับตัวในช่วงสงครามโลกครั้งที่ </w:t>
            </w:r>
            <w:r w:rsidRPr="007878E3">
              <w:rPr>
                <w:rFonts w:ascii="Angsana New" w:hAnsi="Angsana New"/>
                <w:spacing w:val="-18"/>
                <w:sz w:val="32"/>
                <w:szCs w:val="32"/>
                <w:lang w:bidi="th-TH"/>
              </w:rPr>
              <w:t>1</w:t>
            </w:r>
          </w:p>
          <w:p w:rsidR="00194D20" w:rsidRDefault="00194D20" w:rsidP="00194D20">
            <w:pPr>
              <w:numPr>
                <w:ilvl w:val="0"/>
                <w:numId w:val="22"/>
              </w:numPr>
              <w:tabs>
                <w:tab w:val="left" w:pos="317"/>
                <w:tab w:val="left" w:pos="1080"/>
                <w:tab w:val="left" w:pos="1440"/>
                <w:tab w:val="left" w:pos="1800"/>
              </w:tabs>
              <w:ind w:left="34" w:firstLine="0"/>
              <w:rPr>
                <w:rFonts w:ascii="Angsana New" w:hAnsi="Angsana New"/>
                <w:spacing w:val="-18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pacing w:val="-18"/>
                <w:sz w:val="32"/>
                <w:szCs w:val="32"/>
                <w:cs/>
                <w:lang w:bidi="th-TH"/>
              </w:rPr>
              <w:t xml:space="preserve">การปรับตัวในช่วงสงครามโลกครั้งที่ </w:t>
            </w:r>
            <w:r w:rsidRPr="007878E3">
              <w:rPr>
                <w:rFonts w:ascii="Angsana New" w:hAnsi="Angsana New"/>
                <w:spacing w:val="-18"/>
                <w:sz w:val="32"/>
                <w:szCs w:val="32"/>
                <w:lang w:bidi="th-TH"/>
              </w:rPr>
              <w:t>2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hanging="68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การปรับตัวในยุคสงครามเย็น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440"/>
                <w:tab w:val="left" w:pos="1800"/>
              </w:tabs>
              <w:ind w:left="176" w:hanging="14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การเข้าเป็นสมาชิกองค์การระหว่างประเทศ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440"/>
                <w:tab w:val="left" w:pos="1800"/>
              </w:tabs>
              <w:ind w:left="176" w:hanging="14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นโยบายเกี่ยวกับกลุ่มประเทศอินโดจีน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440"/>
                <w:tab w:val="left" w:pos="1800"/>
              </w:tabs>
              <w:ind w:left="176" w:hanging="14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นโยบายเกี่ยวกับประเทศมหาอำนาจ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440"/>
                <w:tab w:val="left" w:pos="1800"/>
              </w:tabs>
              <w:ind w:left="176" w:hanging="14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นโยบายการทูตเชื่อมโยงกับเศรษฐกิจ</w:t>
            </w:r>
          </w:p>
          <w:p w:rsidR="00194D20" w:rsidRPr="00AF02EF" w:rsidRDefault="00194D20" w:rsidP="00194D20">
            <w:pPr>
              <w:numPr>
                <w:ilvl w:val="0"/>
                <w:numId w:val="22"/>
              </w:numPr>
              <w:tabs>
                <w:tab w:val="left" w:pos="317"/>
                <w:tab w:val="left" w:pos="1080"/>
                <w:tab w:val="left" w:pos="1440"/>
                <w:tab w:val="left" w:pos="1800"/>
              </w:tabs>
              <w:ind w:left="34" w:firstLine="0"/>
              <w:rPr>
                <w:rFonts w:ascii="Angsana New" w:hAnsi="Angsana New"/>
                <w:spacing w:val="-18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นโยบายเปลี่ยนสนามรบเป็นสนามการค้าและนโยบายอนุภูมิภาคนิยม</w:t>
            </w:r>
          </w:p>
        </w:tc>
        <w:tc>
          <w:tcPr>
            <w:tcW w:w="1663" w:type="dxa"/>
            <w:shd w:val="clear" w:color="auto" w:fill="auto"/>
          </w:tcPr>
          <w:p w:rsidR="00194D20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6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คาบ</w:t>
            </w:r>
          </w:p>
        </w:tc>
        <w:tc>
          <w:tcPr>
            <w:tcW w:w="1559" w:type="dxa"/>
            <w:shd w:val="clear" w:color="auto" w:fill="auto"/>
          </w:tcPr>
          <w:p w:rsidR="00194D20" w:rsidRDefault="00194D20" w:rsidP="00194D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6 คาบ</w:t>
            </w:r>
          </w:p>
        </w:tc>
        <w:tc>
          <w:tcPr>
            <w:tcW w:w="2977" w:type="dxa"/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</w:tc>
      </w:tr>
      <w:tr w:rsidR="00194D20" w:rsidRPr="00925526" w:rsidTr="00B12E2A">
        <w:trPr>
          <w:trHeight w:val="97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440"/>
                <w:tab w:val="left" w:pos="1800"/>
              </w:tabs>
              <w:ind w:left="176" w:hanging="142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</w:p>
    <w:p w:rsidR="0023210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23210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2.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หัวข้อที่สอนไม่ครอบคลุมตามแผน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551"/>
        <w:gridCol w:w="2605"/>
      </w:tblGrid>
      <w:tr w:rsidR="00232109" w:rsidRPr="00925526" w:rsidTr="00B12E2A">
        <w:tc>
          <w:tcPr>
            <w:tcW w:w="340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หัวข้อที่สอนไม่ครอบคลุมตามแผน (ถ้ามี)</w:t>
            </w:r>
          </w:p>
        </w:tc>
        <w:tc>
          <w:tcPr>
            <w:tcW w:w="2551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05" w:type="dxa"/>
            <w:vAlign w:val="center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32109" w:rsidRPr="00925526" w:rsidTr="00B12E2A">
        <w:tc>
          <w:tcPr>
            <w:tcW w:w="340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-</w:t>
            </w:r>
          </w:p>
        </w:tc>
        <w:tc>
          <w:tcPr>
            <w:tcW w:w="2551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2605" w:type="dxa"/>
            <w:vAlign w:val="center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lang w:bidi="th-TH"/>
        </w:rPr>
        <w:t xml:space="preserve">3.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693"/>
        <w:gridCol w:w="608"/>
        <w:gridCol w:w="101"/>
        <w:gridCol w:w="708"/>
        <w:gridCol w:w="3119"/>
      </w:tblGrid>
      <w:tr w:rsidR="00232109" w:rsidRPr="00C11E70" w:rsidTr="00B12E2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ind w:right="-54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วิธีสอนที่ระบุใน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(ถ้ามี)</w:t>
            </w:r>
          </w:p>
        </w:tc>
      </w:tr>
      <w:tr w:rsidR="00232109" w:rsidRPr="00C11E70" w:rsidTr="00B12E2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รายละเอียดรายวิชา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D53345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บรรยาย ยกตัวอย่างประเด็นทางจริยธรรมโดยชี้ให้เห็นถึง</w:t>
            </w:r>
            <w:r>
              <w:rPr>
                <w:rStyle w:val="Strong"/>
                <w:rFonts w:ascii="Angsana New" w:hAnsi="Angsana New" w:hint="cs"/>
                <w:b w:val="0"/>
                <w:bCs w:val="0"/>
                <w:color w:val="000000"/>
                <w:sz w:val="32"/>
                <w:szCs w:val="32"/>
                <w:cs/>
                <w:lang w:bidi="th-TH"/>
              </w:rPr>
              <w:t>ความสำคัญและคุณค่าของ</w:t>
            </w:r>
            <w:r w:rsidR="00D53345" w:rsidRPr="00D53345">
              <w:rPr>
                <w:rFonts w:hint="cs"/>
                <w:sz w:val="32"/>
                <w:szCs w:val="32"/>
                <w:cs/>
                <w:lang w:bidi="th-TH"/>
              </w:rPr>
              <w:t>ประวัติศาสตร์ไทย</w:t>
            </w:r>
            <w:r w:rsidRPr="00C11E70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การติดตามประเมินผลรายบุคคลทำได้ยาก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เนื่องจากจำนวน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นักศึกษา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มีมาก และโอกาสในการแสดงออกถึงความมีคุณธรรมของนักศึกษาแต่ละคนไม่เหมือนกัน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ทำให้สังเกตได้ไม่ทั่วถึง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232109" w:rsidRPr="00C11E70" w:rsidTr="00B12E2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ind w:right="-54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วิธีสอนที่ระบุใน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(ถ้ามี)</w:t>
            </w:r>
          </w:p>
        </w:tc>
      </w:tr>
      <w:tr w:rsidR="00232109" w:rsidRPr="00C11E70" w:rsidTr="00B12E2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รายละเอียดรายวิชา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ความรู้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ตั้งประเด็นคำถามและกำหนด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กิจกรรมสร้างความพร้อมก่อนนำเข้าสู่บทเรียน</w:t>
            </w:r>
            <w:r w:rsidRPr="00C11E7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โดยการซักถามนักศึกษาเกี่ยวกับความรู้พื้นฐาน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 </w:t>
            </w:r>
          </w:p>
          <w:p w:rsidR="00232109" w:rsidRPr="00C11E70" w:rsidRDefault="00232109" w:rsidP="00D53345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นำเสนอภาพเหตุการณ์ทาง</w:t>
            </w:r>
            <w:r w:rsidR="00D53345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สังคม ปัญหาและการแก้ไขปัญหาทางสังคมไทย และสังคมโลก การปรับตัวของไทยในสังคมโลก</w:t>
            </w:r>
            <w:r w:rsidR="00D53345"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บรรยาย อภิปราย ทำงานกลุ่ม นำเสนอรายงานกลุ่ม การวิเคราะห์กรณีศึกษา 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เนื่องจากเป็น</w:t>
            </w:r>
            <w:r w:rsidR="00D53345"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นักศึกษาเป็นนักศึกษา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ใหม่ ดังนั้น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นักศึกษา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จึง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มีพื้นฐานความรู้</w:t>
            </w:r>
            <w:r w:rsidR="00D53345"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และการแก้ไขปัญหา</w:t>
            </w:r>
            <w:r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ค่อนข้างน้อย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สามารถ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แก้ไขปัญหาโดยให้นักศึกษาอ่าน ค้นคว้า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ข้อมูลเพิ่มเติมทาง</w:t>
            </w:r>
            <w:r>
              <w:rPr>
                <w:rFonts w:ascii="Angsana New" w:hAnsi="Angsana New"/>
                <w:b/>
                <w:sz w:val="32"/>
                <w:szCs w:val="32"/>
                <w:lang w:bidi="th-TH"/>
              </w:rPr>
              <w:t xml:space="preserve">Internet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 xml:space="preserve">และเอกสารอื่นๆ 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ก่อนการเรียน  และในระหว่างการเรียนการสอน ได้เปิดโอกาสให้มีการซักถาม  พร้อมทั้งให้ดูสื่อการเรียนประกอบความเข้าใจ และให้ทำแบบทบทวนเนื้อหาที่เรียน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pStyle w:val="FootnoteText"/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Cs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การสะท้อนแนวคิดจากประพฤติการมีส่วนร่วมในการซักถาม อภิปรายร่วมกันระหว่างเรียน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การทำแบบทบทวนเนื้อหาที่เรียน</w:t>
            </w:r>
          </w:p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มอบหมายงานกลุ่มให้ค้นคว้าและนำเสนอในประเด็นที่สนใจ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lastRenderedPageBreak/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นักศึกษาบางรายยังขาดความสนใจในการอภิปรายและซักถามระหว่างเรียน มีเพียงส่วนน้อยที่มีส่วนร่วมในการอภิปราย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และ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ยังมี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lastRenderedPageBreak/>
              <w:t>บางส่วนที่ขาดการทบทวนเนื้อหาโดยการทำแบบ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ฝึกหัด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ด้วยตนเอง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 xml:space="preserve"> จึงต้องสุ่มเรียกเพื่อสรุปเนื้อหาในแบบฝึกหัดเป็นรายบุคคล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มอบหมายงานกลุ่มและนำเสนอหน้าชั้นเรียน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right="-17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นักศึกษามีความกังวลใจเกี่ยวกับความพร้อมของงานที่ตนเองจะนำเสนอ จึงไม่สนใจฟังเพื่อนกลุ่ม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ที่กำลังนำเสนอหน้าชั้นเรียน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และบ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างส่วนคุยกันไม่สนใจฟังกลุ่ม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อื่น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ๆ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รายงานจึงต้องใช้การตั้งประเด็นคำถามเนื้อหาของกลุ่มที่กำลังนำเสนอ และให้คะแนน 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right="-171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</w:p>
        </w:tc>
      </w:tr>
      <w:tr w:rsidR="00232109" w:rsidRPr="00C11E70" w:rsidTr="00B12E2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ind w:right="-54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วิธีสอนที่ระบุใน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(ถ้ามี)</w:t>
            </w:r>
          </w:p>
        </w:tc>
      </w:tr>
      <w:tr w:rsidR="00232109" w:rsidRPr="00C11E70" w:rsidTr="00B12E2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รายละเอียดรายวิชา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Cs/>
                <w:sz w:val="32"/>
                <w:szCs w:val="32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มอบหมายงานให้ศึกษาค้นคว้า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พร้อมนำเสนอโดยใช้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โปรแกรม 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Microsoft  office  Power Point 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2109" w:rsidRPr="00913AC3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-  เมื่อนักศึกษามานำเสนอรายงานหน้าชั้นเรียน ส่วนใหญ่มักออกมาในลักษณะอ่านเอกสารที่เตรียมมาเท่านั้น และขาดการเตรียมความพร้อมในการนำเสนอตามหัวข้อที่ได้รับมอบหมาย</w:t>
            </w:r>
            <w:r>
              <w:rPr>
                <w:rFonts w:ascii="Angsana New" w:hAnsi="Angsana New"/>
                <w:b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และขาดบุคลิกภาพในการจูงใจผู้ฟัง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lang w:bidi="th-TH"/>
              </w:rPr>
              <w:t xml:space="preserve">- 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การใช้ภาษาไทยในการสื่อสาร ยั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งไม่ถูกต้อง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ควร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เสนอแนะการใช้ภาษาที่ถูกต้อง </w:t>
            </w:r>
          </w:p>
        </w:tc>
      </w:tr>
    </w:tbl>
    <w:p w:rsidR="00232109" w:rsidRPr="00925526" w:rsidRDefault="00232109" w:rsidP="00232109">
      <w:pPr>
        <w:rPr>
          <w:rFonts w:ascii="Angsana New" w:hAnsi="Angsana New"/>
          <w:lang w:bidi="th-TH"/>
        </w:rPr>
      </w:pPr>
    </w:p>
    <w:p w:rsidR="00232109" w:rsidRDefault="00232109" w:rsidP="00232109">
      <w:pPr>
        <w:rPr>
          <w:rFonts w:ascii="Angsana New" w:hAnsi="Angsana New"/>
          <w:b/>
          <w:iCs/>
          <w:sz w:val="32"/>
          <w:szCs w:val="32"/>
        </w:rPr>
      </w:pPr>
    </w:p>
    <w:p w:rsidR="00232109" w:rsidRPr="00925526" w:rsidRDefault="00232109" w:rsidP="00232109">
      <w:pPr>
        <w:rPr>
          <w:rFonts w:ascii="Angsana New" w:hAnsi="Angsana New"/>
          <w:b/>
          <w:i/>
          <w:sz w:val="32"/>
          <w:szCs w:val="32"/>
          <w:lang w:bidi="th-TH"/>
        </w:rPr>
      </w:pPr>
      <w:r w:rsidRPr="00925526">
        <w:rPr>
          <w:rFonts w:ascii="Angsana New" w:hAnsi="Angsana New"/>
          <w:b/>
          <w:iCs/>
          <w:sz w:val="32"/>
          <w:szCs w:val="32"/>
        </w:rPr>
        <w:t>4.</w:t>
      </w:r>
      <w:r w:rsidRPr="00925526">
        <w:rPr>
          <w:rFonts w:ascii="Angsana New" w:hAnsi="Angsana New"/>
          <w:b/>
          <w:i/>
          <w:sz w:val="32"/>
          <w:szCs w:val="32"/>
        </w:rPr>
        <w:t xml:space="preserve"> </w:t>
      </w:r>
      <w:r w:rsidRPr="00925526">
        <w:rPr>
          <w:rFonts w:ascii="Angsana New" w:hAnsi="Angsana New"/>
          <w:bCs/>
          <w:i/>
          <w:sz w:val="32"/>
          <w:szCs w:val="32"/>
          <w:cs/>
          <w:lang w:bidi="th-TH"/>
        </w:rPr>
        <w:t xml:space="preserve"> ข้อเสนอการดำเนินการเพื่อปรับปรุงวิธีสอน</w:t>
      </w:r>
    </w:p>
    <w:p w:rsidR="00232109" w:rsidRPr="001B7EAD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outlineLvl w:val="0"/>
        <w:rPr>
          <w:rFonts w:ascii="Angsana New" w:hAnsi="Angsana New"/>
          <w:sz w:val="32"/>
          <w:szCs w:val="32"/>
          <w:cs/>
          <w:lang w:bidi="th-TH"/>
        </w:rPr>
      </w:pPr>
      <w:r w:rsidRPr="001B7EAD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มีการปรับปรุงวิธีการสอน </w:t>
      </w:r>
      <w:r w:rsidR="00D53345">
        <w:rPr>
          <w:rFonts w:ascii="Angsana New" w:hAnsi="Angsana New" w:hint="cs"/>
          <w:sz w:val="32"/>
          <w:szCs w:val="32"/>
          <w:cs/>
          <w:lang w:bidi="th-TH"/>
        </w:rPr>
        <w:t>โดยปรับปรุงเนื้อหาในเอกสารประกอบการสอนให้มีความทันสมัยขึ้นและทันต่อสถานการณ์โลกปัจจุบัน</w:t>
      </w:r>
    </w:p>
    <w:p w:rsidR="00232109" w:rsidRPr="00925526" w:rsidRDefault="00232109" w:rsidP="00232109">
      <w:pPr>
        <w:pStyle w:val="Heading7"/>
        <w:tabs>
          <w:tab w:val="left" w:pos="720"/>
          <w:tab w:val="left" w:pos="1080"/>
          <w:tab w:val="left" w:pos="1440"/>
          <w:tab w:val="left" w:pos="1800"/>
        </w:tabs>
        <w:spacing w:before="360" w:after="120"/>
        <w:ind w:left="720" w:firstLine="720"/>
        <w:rPr>
          <w:rFonts w:ascii="Angsana New" w:hAnsi="Angsana New"/>
          <w:b/>
          <w:bCs/>
          <w:color w:val="000000"/>
          <w:sz w:val="32"/>
          <w:szCs w:val="32"/>
          <w:lang w:bidi="th-TH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br w:type="page"/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lastRenderedPageBreak/>
        <w:t>หมวดที่ 3  สรุปผล  การจัดการเรียนการสอนของรายวิชา</w:t>
      </w:r>
    </w:p>
    <w:p w:rsidR="00232109" w:rsidRPr="00925526" w:rsidRDefault="00232109" w:rsidP="00232109">
      <w:pPr>
        <w:rPr>
          <w:rFonts w:ascii="Angsana New" w:hAnsi="Angsana New"/>
          <w:color w:val="000000"/>
          <w:lang w:val="en-AU" w:bidi="th-TH"/>
        </w:rPr>
      </w:pPr>
    </w:p>
    <w:p w:rsidR="00232109" w:rsidRPr="00925526" w:rsidRDefault="00232109" w:rsidP="00232109">
      <w:pPr>
        <w:rPr>
          <w:rFonts w:ascii="Angsana New" w:hAnsi="Angsana New"/>
          <w:color w:val="000000"/>
          <w:sz w:val="32"/>
          <w:szCs w:val="32"/>
          <w:lang w:val="en-AU" w:bidi="th-TH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lang w:bidi="ar-EG"/>
        </w:rPr>
        <w:t xml:space="preserve">1.  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จำนวนนักศึกษาที่ลงทะเบียนเรียน        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>...</w:t>
      </w:r>
      <w:r w:rsidR="007C7C3D">
        <w:rPr>
          <w:rFonts w:ascii="Angsana New" w:hAnsi="Angsana New"/>
          <w:color w:val="000000"/>
          <w:sz w:val="32"/>
          <w:szCs w:val="32"/>
          <w:lang w:bidi="th-TH"/>
        </w:rPr>
        <w:t>204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...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คน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                      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</w:t>
      </w:r>
    </w:p>
    <w:p w:rsidR="00232109" w:rsidRPr="00925526" w:rsidRDefault="00232109" w:rsidP="00232109">
      <w:pPr>
        <w:rPr>
          <w:rFonts w:ascii="Angsana New" w:hAnsi="Angsana New"/>
          <w:color w:val="000000"/>
          <w:sz w:val="32"/>
          <w:szCs w:val="32"/>
          <w:cs/>
          <w:lang w:val="en-AU" w:bidi="th-TH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2.  จำนวนนักศึกษาที่คงอยู่เมื่อสิ้นสุดภาคการศึกษา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     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...</w:t>
      </w:r>
      <w:r w:rsidR="007C7C3D">
        <w:rPr>
          <w:rFonts w:ascii="Angsana New" w:hAnsi="Angsana New"/>
          <w:color w:val="000000"/>
          <w:sz w:val="32"/>
          <w:szCs w:val="32"/>
          <w:lang w:bidi="th-TH"/>
        </w:rPr>
        <w:t>204</w:t>
      </w:r>
      <w:proofErr w:type="gramStart"/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>..</w:t>
      </w:r>
      <w:proofErr w:type="gramEnd"/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คน</w:t>
      </w:r>
    </w:p>
    <w:p w:rsidR="00232109" w:rsidRPr="00925526" w:rsidRDefault="00232109" w:rsidP="00232109">
      <w:pPr>
        <w:rPr>
          <w:rFonts w:ascii="Angsana New" w:hAnsi="Angsana New"/>
          <w:color w:val="000000"/>
          <w:sz w:val="32"/>
          <w:szCs w:val="32"/>
          <w:lang w:val="en-AU" w:bidi="th-TH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3.  จำนวนนักศึกษาที่ถอน  (</w:t>
      </w:r>
      <w:r w:rsidRPr="00925526">
        <w:rPr>
          <w:rFonts w:ascii="Angsana New" w:hAnsi="Angsana New"/>
          <w:b/>
          <w:bCs/>
          <w:color w:val="000000"/>
          <w:sz w:val="32"/>
          <w:szCs w:val="32"/>
        </w:rPr>
        <w:t xml:space="preserve">W)                                       </w:t>
      </w:r>
      <w:r w:rsidRPr="00925526">
        <w:rPr>
          <w:rFonts w:ascii="Angsana New" w:hAnsi="Angsana New"/>
          <w:color w:val="000000"/>
          <w:sz w:val="32"/>
          <w:szCs w:val="32"/>
        </w:rPr>
        <w:t xml:space="preserve">  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 xml:space="preserve">........  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คน</w:t>
      </w:r>
    </w:p>
    <w:p w:rsidR="00232109" w:rsidRPr="00925526" w:rsidRDefault="00232109" w:rsidP="00232109">
      <w:pPr>
        <w:pStyle w:val="Heading7"/>
        <w:tabs>
          <w:tab w:val="left" w:pos="720"/>
          <w:tab w:val="left" w:pos="1080"/>
          <w:tab w:val="left" w:pos="1440"/>
          <w:tab w:val="left" w:pos="1800"/>
        </w:tabs>
        <w:spacing w:before="0" w:after="0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val="en-US" w:bidi="th-TH"/>
        </w:rPr>
        <w:t>4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 xml:space="preserve">.  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val="en-US" w:bidi="th-TH"/>
        </w:rPr>
        <w:t>การกระจายของระดับคะแนน (เกรด)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42"/>
        <w:gridCol w:w="2842"/>
      </w:tblGrid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</w:pPr>
            <w:r w:rsidRPr="0092552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val="en-AU" w:bidi="th-TH"/>
              </w:rPr>
            </w:pPr>
            <w:r w:rsidRPr="0092552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842" w:type="dxa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val="en-AU" w:bidi="th-TH"/>
              </w:rPr>
            </w:pPr>
            <w:r w:rsidRPr="00EA4F9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D205A5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D205A5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A</w:t>
            </w:r>
          </w:p>
        </w:tc>
        <w:tc>
          <w:tcPr>
            <w:tcW w:w="2842" w:type="dxa"/>
          </w:tcPr>
          <w:p w:rsidR="00232109" w:rsidRPr="00D205A5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25</w:t>
            </w:r>
          </w:p>
        </w:tc>
        <w:tc>
          <w:tcPr>
            <w:tcW w:w="2842" w:type="dxa"/>
          </w:tcPr>
          <w:p w:rsidR="00232109" w:rsidRPr="00D205A5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12.25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842" w:type="dxa"/>
          </w:tcPr>
          <w:p w:rsidR="00232109" w:rsidRPr="00E2672B" w:rsidRDefault="00E2672B" w:rsidP="00E2672B">
            <w:pP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val="en-AU" w:bidi="th-TH"/>
              </w:rPr>
              <w:t xml:space="preserve">                       </w:t>
            </w:r>
            <w:r w:rsidR="007C7C3D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34</w:t>
            </w:r>
          </w:p>
        </w:tc>
        <w:tc>
          <w:tcPr>
            <w:tcW w:w="2842" w:type="dxa"/>
            <w:vAlign w:val="bottom"/>
          </w:tcPr>
          <w:p w:rsidR="00232109" w:rsidRPr="005A429C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16.66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B</w:t>
            </w:r>
          </w:p>
        </w:tc>
        <w:tc>
          <w:tcPr>
            <w:tcW w:w="2842" w:type="dxa"/>
          </w:tcPr>
          <w:p w:rsidR="00232109" w:rsidRPr="00925526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52</w:t>
            </w:r>
          </w:p>
        </w:tc>
        <w:tc>
          <w:tcPr>
            <w:tcW w:w="2842" w:type="dxa"/>
            <w:vAlign w:val="bottom"/>
          </w:tcPr>
          <w:p w:rsidR="00232109" w:rsidRPr="005A429C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25.49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C+</w:t>
            </w:r>
          </w:p>
        </w:tc>
        <w:tc>
          <w:tcPr>
            <w:tcW w:w="2842" w:type="dxa"/>
          </w:tcPr>
          <w:p w:rsidR="00232109" w:rsidRPr="00925526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55</w:t>
            </w:r>
          </w:p>
        </w:tc>
        <w:tc>
          <w:tcPr>
            <w:tcW w:w="2842" w:type="dxa"/>
            <w:vAlign w:val="bottom"/>
          </w:tcPr>
          <w:p w:rsidR="00232109" w:rsidRPr="005A429C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26.96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C</w:t>
            </w:r>
          </w:p>
        </w:tc>
        <w:tc>
          <w:tcPr>
            <w:tcW w:w="2842" w:type="dxa"/>
          </w:tcPr>
          <w:p w:rsidR="00232109" w:rsidRPr="00925526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val="en-AU"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  <w:t>19</w:t>
            </w:r>
          </w:p>
        </w:tc>
        <w:tc>
          <w:tcPr>
            <w:tcW w:w="2842" w:type="dxa"/>
            <w:vAlign w:val="bottom"/>
          </w:tcPr>
          <w:p w:rsidR="00232109" w:rsidRPr="005A429C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9.31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D+</w:t>
            </w:r>
          </w:p>
        </w:tc>
        <w:tc>
          <w:tcPr>
            <w:tcW w:w="2842" w:type="dxa"/>
          </w:tcPr>
          <w:p w:rsidR="00232109" w:rsidRPr="00E2672B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-</w:t>
            </w:r>
          </w:p>
        </w:tc>
        <w:tc>
          <w:tcPr>
            <w:tcW w:w="2842" w:type="dxa"/>
            <w:vAlign w:val="bottom"/>
          </w:tcPr>
          <w:p w:rsidR="00232109" w:rsidRPr="005A429C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-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D</w:t>
            </w:r>
          </w:p>
        </w:tc>
        <w:tc>
          <w:tcPr>
            <w:tcW w:w="2842" w:type="dxa"/>
          </w:tcPr>
          <w:p w:rsidR="00232109" w:rsidRPr="00925526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2842" w:type="dxa"/>
            <w:vAlign w:val="bottom"/>
          </w:tcPr>
          <w:p w:rsidR="00232109" w:rsidRPr="005A429C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1.47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E</w:t>
            </w:r>
          </w:p>
        </w:tc>
        <w:tc>
          <w:tcPr>
            <w:tcW w:w="2842" w:type="dxa"/>
          </w:tcPr>
          <w:p w:rsidR="00232109" w:rsidRPr="00E2672B" w:rsidRDefault="00E2672B" w:rsidP="00E2672B">
            <w:pP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val="en-AU" w:bidi="th-TH"/>
              </w:rPr>
              <w:t xml:space="preserve">                      </w:t>
            </w:r>
            <w:r w:rsidR="007C7C3D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 xml:space="preserve"> 16</w:t>
            </w:r>
          </w:p>
        </w:tc>
        <w:tc>
          <w:tcPr>
            <w:tcW w:w="2842" w:type="dxa"/>
            <w:vAlign w:val="bottom"/>
          </w:tcPr>
          <w:p w:rsidR="00232109" w:rsidRPr="005A429C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7.84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ไม่สมบูรณ์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I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-</w:t>
            </w:r>
          </w:p>
        </w:tc>
        <w:tc>
          <w:tcPr>
            <w:tcW w:w="2842" w:type="dxa"/>
            <w:vAlign w:val="bottom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ผ่าน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PD, P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2842" w:type="dxa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</w:rPr>
            </w:pPr>
            <w:r w:rsidRPr="00EA4F9D">
              <w:rPr>
                <w:rFonts w:ascii="Angsana New" w:hAnsi="Angsana New"/>
                <w:color w:val="000000"/>
              </w:rPr>
              <w:t>-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ไม่ผ่าน (</w:t>
            </w:r>
            <w:r w:rsidR="007C7C3D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E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2842" w:type="dxa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</w:rPr>
            </w:pPr>
            <w:r w:rsidRPr="00EA4F9D">
              <w:rPr>
                <w:rFonts w:ascii="Angsana New" w:hAnsi="Angsana New"/>
                <w:color w:val="000000"/>
              </w:rPr>
              <w:t>-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ถอน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W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E2672B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2842" w:type="dxa"/>
          </w:tcPr>
          <w:p w:rsidR="00232109" w:rsidRPr="00E2672B" w:rsidRDefault="007C7C3D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</w:tbl>
    <w:p w:rsidR="00232109" w:rsidRPr="00925526" w:rsidRDefault="00232109" w:rsidP="00232109">
      <w:pPr>
        <w:rPr>
          <w:rFonts w:ascii="Angsana New" w:hAnsi="Angsana New"/>
          <w:sz w:val="32"/>
          <w:szCs w:val="32"/>
          <w:lang w:val="en-AU"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5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ปัจจัยที่ทำให้ระดับคะแนนผิดปกติ (ถ้ามี)</w:t>
      </w:r>
    </w:p>
    <w:p w:rsidR="00232109" w:rsidRPr="001C2945" w:rsidRDefault="00232109" w:rsidP="00232109">
      <w:pPr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val="en-AU" w:bidi="th-TH"/>
        </w:rPr>
        <w:tab/>
        <w:t>......ไม่มี........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6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ความคลาดเคลื่อนจากแผนการประเมินที่กำหนดไว้ในรายละเอียดรายวิชา</w:t>
      </w:r>
    </w:p>
    <w:p w:rsidR="00232109" w:rsidRPr="00B12E2A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sz w:val="32"/>
          <w:szCs w:val="32"/>
          <w:lang w:bidi="th-TH"/>
        </w:rPr>
      </w:pPr>
      <w:r w:rsidRPr="00925526">
        <w:rPr>
          <w:rFonts w:ascii="Angsana New" w:hAnsi="Angsana New"/>
          <w:b/>
          <w:sz w:val="32"/>
          <w:szCs w:val="32"/>
          <w:lang w:bidi="th-TH"/>
        </w:rPr>
        <w:tab/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>6</w:t>
      </w:r>
      <w:r w:rsidRPr="00925526">
        <w:rPr>
          <w:rFonts w:ascii="Angsana New" w:hAnsi="Angsana New"/>
          <w:b/>
          <w:sz w:val="32"/>
          <w:szCs w:val="32"/>
          <w:lang w:bidi="th-TH"/>
        </w:rPr>
        <w:t>.</w:t>
      </w:r>
      <w:r w:rsidRPr="00925526">
        <w:rPr>
          <w:rFonts w:ascii="Angsana New" w:hAnsi="Angsana New"/>
          <w:bCs/>
          <w:sz w:val="32"/>
          <w:szCs w:val="32"/>
          <w:lang w:bidi="th-TH"/>
        </w:rPr>
        <w:t xml:space="preserve">1 </w:t>
      </w:r>
      <w:r w:rsidRPr="00925526">
        <w:rPr>
          <w:rFonts w:ascii="Angsana New" w:hAnsi="Angsana New"/>
          <w:bCs/>
          <w:sz w:val="32"/>
          <w:szCs w:val="32"/>
          <w:lang w:bidi="th-TH"/>
        </w:rPr>
        <w:tab/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>ความคลาดเคลื่อนด้านกำหนดเวลาการประเมิน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26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sz w:val="32"/>
                <w:szCs w:val="32"/>
                <w:lang w:bidi="ar-EG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ระยะเวลาที่ใช้ในแต่ละหัวข้อ อาจมากหรือน้อยกว่าที่กำหนดไว้</w:t>
            </w:r>
          </w:p>
        </w:tc>
        <w:tc>
          <w:tcPr>
            <w:tcW w:w="426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-  เนื่องจากมีการอภิปราย และนำเสนอกลุ่ม 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ที่อาจควบคุมเวลาได้ยาก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-  เนื่องจากมีการหยุดเรียนฉุกเฉิน เกินกว่าที่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คาดไว้</w:t>
            </w:r>
          </w:p>
        </w:tc>
      </w:tr>
    </w:tbl>
    <w:p w:rsidR="00232109" w:rsidRDefault="00232109" w:rsidP="00232109">
      <w:pPr>
        <w:jc w:val="both"/>
        <w:rPr>
          <w:rFonts w:ascii="Angsana New" w:hAnsi="Angsana New"/>
          <w:sz w:val="32"/>
          <w:szCs w:val="32"/>
          <w:lang w:val="en-AU" w:bidi="th-TH"/>
        </w:rPr>
      </w:pPr>
    </w:p>
    <w:p w:rsidR="008B4101" w:rsidRDefault="008B4101" w:rsidP="00232109">
      <w:pPr>
        <w:jc w:val="both"/>
        <w:rPr>
          <w:rFonts w:ascii="Angsana New" w:hAnsi="Angsana New"/>
          <w:sz w:val="32"/>
          <w:szCs w:val="32"/>
          <w:lang w:val="en-AU" w:bidi="th-TH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4  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ปัญหาและผลกระทบต่อการดำเนินการ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sz w:val="32"/>
          <w:szCs w:val="32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1.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8B4101" w:rsidRPr="00925526" w:rsidTr="00B12E2A"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การเรียนการสอน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(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282" w:type="dxa"/>
            <w:vAlign w:val="center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8B4101" w:rsidRPr="00925526" w:rsidTr="00B12E2A"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ห้องเรียน มักมีปัญหาเกี่ยวกับเครื่องฉายประจำห้องเรียน ผู้สอนจึงต้องเบิกอุปกรณ์เครื่องฉายจากคณะฯ ต้นสังกัด ซึ่งในบางสัปดาห์ทางคณะฯ ไม่สามารถจัดเครื่องฉายให้ได้ อีกทั้งภายในห้องมีแสงแดดเข้าทางช่องหน้าต่างมากเกินไป เนื่องจากไม่มีม่านกั้นแสง</w:t>
            </w:r>
          </w:p>
        </w:tc>
        <w:tc>
          <w:tcPr>
            <w:tcW w:w="428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การฉายสไลด์ภาพมีสีที่เพี้ยนจากความเป็นจริง เนื่องจากมีแสงจากภายนอกรบกวน </w:t>
            </w:r>
          </w:p>
        </w:tc>
      </w:tr>
    </w:tbl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2. 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8B4101" w:rsidRPr="00925526" w:rsidTr="00B12E2A"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 (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282" w:type="dxa"/>
            <w:vAlign w:val="center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8B4101" w:rsidRPr="00925526" w:rsidTr="00B12E2A"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428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</w:tr>
    </w:tbl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rtl/>
          <w:cs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5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การประเมินรายวิชา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>1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.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ผลการประเมินรายวิชาโดยนักศึกษา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(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ตาม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เอกสาร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ที่แนบ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)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rtl/>
          <w:cs/>
        </w:rPr>
        <w:t>1.2</w:t>
      </w:r>
      <w:r w:rsidRPr="00925526">
        <w:rPr>
          <w:rFonts w:ascii="Angsana New" w:hAnsi="Angsana New"/>
          <w:sz w:val="32"/>
          <w:szCs w:val="32"/>
        </w:rPr>
        <w:t xml:space="preserve"> </w:t>
      </w: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ความเห็นของอาจารย์ผู้สอนต่อผลการประเมินตามข้อ </w:t>
      </w:r>
      <w:r w:rsidRPr="00925526">
        <w:rPr>
          <w:rFonts w:ascii="Angsana New" w:hAnsi="Angsana New"/>
          <w:sz w:val="32"/>
          <w:szCs w:val="32"/>
          <w:rtl/>
          <w:cs/>
        </w:rPr>
        <w:t>1.1</w:t>
      </w:r>
    </w:p>
    <w:p w:rsidR="008B4101" w:rsidRPr="00FF4399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ผลการประเมินที่ได้รับจะนำไปปรับปรุงและพัฒนาการสอนในภาคการศึกษาต่อไป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ผลการประเมินรายวิชาโดยวิธีอื่น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rtl/>
          <w:cs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rtl/>
          <w:cs/>
        </w:rPr>
        <w:t>2.1</w:t>
      </w:r>
      <w:r w:rsidRPr="00925526">
        <w:rPr>
          <w:rFonts w:ascii="Angsana New" w:hAnsi="Angsana New"/>
          <w:sz w:val="32"/>
          <w:szCs w:val="32"/>
        </w:rPr>
        <w:t xml:space="preserve">  </w:t>
      </w:r>
      <w:r w:rsidRPr="00925526">
        <w:rPr>
          <w:rFonts w:ascii="Angsana New" w:hAnsi="Angsana New"/>
          <w:sz w:val="32"/>
          <w:szCs w:val="32"/>
          <w:cs/>
          <w:lang w:bidi="th-TH"/>
        </w:rPr>
        <w:t>ข้อวิพากษ์ที่สำคัญจากผลการประเมินโดยวิธีอื่น</w:t>
      </w:r>
    </w:p>
    <w:p w:rsidR="008B4101" w:rsidRPr="004B4EE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 xml:space="preserve">                           -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rtl/>
          <w:cs/>
        </w:rPr>
        <w:t>2.2</w:t>
      </w:r>
      <w:r w:rsidRPr="00925526">
        <w:rPr>
          <w:rFonts w:ascii="Angsana New" w:hAnsi="Angsana New"/>
          <w:sz w:val="32"/>
          <w:szCs w:val="32"/>
        </w:rPr>
        <w:t xml:space="preserve">  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ความเห็นของอาจารย์ผู้สอนต่อผลการประเมินตามข้อ </w:t>
      </w:r>
      <w:r w:rsidRPr="00925526">
        <w:rPr>
          <w:rFonts w:ascii="Angsana New" w:hAnsi="Angsana New"/>
          <w:sz w:val="32"/>
          <w:szCs w:val="32"/>
          <w:rtl/>
          <w:cs/>
        </w:rPr>
        <w:t>2.1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 xml:space="preserve">              -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6 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แผนการปรับปรุง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sz w:val="16"/>
          <w:szCs w:val="16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รายวิชาครั้งที่ผ่านมา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8B4101" w:rsidRPr="00925526" w:rsidTr="00B12E2A"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แผนการปรับปรุงที่เสนอในภาคการศึกษา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/     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28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B4101" w:rsidRPr="00925526" w:rsidTr="00B12E2A">
        <w:trPr>
          <w:trHeight w:val="486"/>
        </w:trPr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เนื่องจากเพิ่งมาสอนครั้งแรก  จึงยังไม่มีแผนฯ</w:t>
            </w:r>
          </w:p>
        </w:tc>
        <w:tc>
          <w:tcPr>
            <w:tcW w:w="428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</w:tbl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การดำเนินการอื่นๆ ในการปรับปรุงรายวิชา</w:t>
      </w:r>
    </w:p>
    <w:p w:rsidR="008B4101" w:rsidRPr="00FF4399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ปรับวิธีการจัดการเรียนรู้ โดยลดการบรรยายแล้วให้นักศึกษาได้ค้นคว้ามากขึ้น จัดอภิปรายกลุ่มย่อย กระตุ้นให้เกิดความตั้งใจเรียน 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ข้อเสนอแผนการปรับปรุงสำหรับภาคการศึกษา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ปีการศึกษาต่อไป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842"/>
        <w:gridCol w:w="2842"/>
      </w:tblGrid>
      <w:tr w:rsidR="008B4101" w:rsidRPr="00925526" w:rsidTr="00B12E2A">
        <w:tc>
          <w:tcPr>
            <w:tcW w:w="2733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84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B4101" w:rsidRPr="00925526" w:rsidTr="00B12E2A">
        <w:tc>
          <w:tcPr>
            <w:tcW w:w="2733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ปรับและสอดแทรกเนื้อหาในบางหัวข้อเพิ่มเติมในรายวิชา </w:t>
            </w:r>
          </w:p>
        </w:tc>
        <w:tc>
          <w:tcPr>
            <w:tcW w:w="284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84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ผู้สอน</w:t>
            </w:r>
          </w:p>
        </w:tc>
      </w:tr>
    </w:tbl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cs/>
          <w:lang w:bidi="th-TH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ข้อเสนอแนะของอาจารย์ผู้รับผิดชอบรายวิชา ต่ออาจารย์ผู้รับผิดชอบหลักสูตร</w:t>
      </w:r>
    </w:p>
    <w:p w:rsidR="008B4101" w:rsidRPr="00295565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            -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</w:p>
    <w:p w:rsidR="008B4101" w:rsidRPr="00925526" w:rsidRDefault="008B4101" w:rsidP="008B4101">
      <w:pPr>
        <w:ind w:firstLine="720"/>
        <w:jc w:val="both"/>
        <w:rPr>
          <w:rFonts w:ascii="Angsana New" w:hAnsi="Angsana New"/>
          <w:sz w:val="32"/>
          <w:szCs w:val="32"/>
          <w:lang w:val="en-AU" w:bidi="th-TH"/>
        </w:rPr>
      </w:pPr>
      <w:r>
        <w:rPr>
          <w:rFonts w:ascii="Angsana New" w:hAnsi="Angsana New"/>
          <w:sz w:val="32"/>
          <w:szCs w:val="32"/>
          <w:cs/>
          <w:lang w:val="en-AU" w:bidi="th-TH"/>
        </w:rPr>
        <w:br w:type="page"/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lastRenderedPageBreak/>
        <w:t>6.2</w:t>
      </w:r>
      <w:r w:rsidRPr="00925526">
        <w:rPr>
          <w:rFonts w:ascii="Angsana New" w:hAnsi="Angsana New"/>
          <w:b/>
          <w:sz w:val="32"/>
          <w:szCs w:val="32"/>
          <w:lang w:bidi="th-TH"/>
        </w:rPr>
        <w:t xml:space="preserve"> </w:t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 xml:space="preserve"> ความคลาดเคลื่อนด้านวิธีการประเมินผลการเรียนรู้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8B4101" w:rsidRPr="00925526" w:rsidTr="00B12E2A">
        <w:tc>
          <w:tcPr>
            <w:tcW w:w="415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263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8B4101" w:rsidRPr="00925526" w:rsidTr="00B12E2A">
        <w:tc>
          <w:tcPr>
            <w:tcW w:w="415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การประเมินผลจากการสังเกตพฤติกรรมของ</w:t>
            </w:r>
          </w:p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นักศึกษาเกี่ยวกับจริยธรรมวิชาชีพ ไม่สามารถทำได้ทุกคน</w:t>
            </w:r>
          </w:p>
        </w:tc>
        <w:tc>
          <w:tcPr>
            <w:tcW w:w="4263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โอกาสในการแสดงออกถึงความมีคุณธรรมของนักศึกษาแต่ละคน ไม่เหมือนกัน</w:t>
            </w:r>
            <w:r w:rsidRPr="00925526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และจำนวนนักศึกษามีมาก จึงทำให้สังเกตได้ไม่ทั่วถึง</w:t>
            </w:r>
          </w:p>
        </w:tc>
      </w:tr>
    </w:tbl>
    <w:p w:rsidR="008B4101" w:rsidRPr="00925526" w:rsidRDefault="008B4101" w:rsidP="008B4101">
      <w:pPr>
        <w:rPr>
          <w:rFonts w:ascii="Angsana New" w:hAnsi="Angsana New"/>
          <w:sz w:val="32"/>
          <w:szCs w:val="32"/>
          <w:cs/>
          <w:lang w:val="en-AU" w:bidi="th-TH"/>
        </w:rPr>
      </w:pPr>
    </w:p>
    <w:p w:rsidR="008B4101" w:rsidRPr="00B12E2A" w:rsidRDefault="008B4101" w:rsidP="008B4101">
      <w:pPr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7.</w:t>
      </w:r>
      <w:r w:rsidRPr="00925526">
        <w:rPr>
          <w:rFonts w:ascii="Angsana New" w:hAnsi="Angsana New"/>
          <w:b/>
          <w:bCs/>
          <w:sz w:val="32"/>
          <w:szCs w:val="32"/>
          <w:lang w:bidi="ar-EG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การทวนสอบผลสัมฤทธิ์ของนักศึกษา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2"/>
      </w:tblGrid>
      <w:tr w:rsidR="008B4101" w:rsidRPr="00925526" w:rsidTr="00B12E2A">
        <w:tc>
          <w:tcPr>
            <w:tcW w:w="415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26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8B4101" w:rsidRPr="00925526" w:rsidTr="00B12E2A">
        <w:tc>
          <w:tcPr>
            <w:tcW w:w="415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มีการทวนสอบผลสัมฤทธิ์ของนักศึกษาเมื่อทำการสอบกลางภาค และปลายภาคเสร็จแล้ว</w:t>
            </w:r>
          </w:p>
        </w:tc>
        <w:tc>
          <w:tcPr>
            <w:tcW w:w="426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คะแนนสอบกลางภาคและปลายภาคของนักศึกษาไม่ค่อยแตกต่างกันมากนัก </w:t>
            </w:r>
          </w:p>
        </w:tc>
      </w:tr>
    </w:tbl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            -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</w:p>
    <w:p w:rsidR="008B4101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ลงชื่อ..........</w:t>
      </w:r>
      <w:r>
        <w:rPr>
          <w:rFonts w:ascii="Angsana New" w:hAnsi="Angsana New" w:hint="cs"/>
          <w:sz w:val="32"/>
          <w:szCs w:val="32"/>
          <w:cs/>
          <w:lang w:bidi="th-TH"/>
        </w:rPr>
        <w:t>...................................</w:t>
      </w:r>
      <w:r w:rsidRPr="00925526">
        <w:rPr>
          <w:rFonts w:ascii="Angsana New" w:hAnsi="Angsana New"/>
          <w:sz w:val="32"/>
          <w:szCs w:val="32"/>
          <w:cs/>
          <w:lang w:bidi="th-TH"/>
        </w:rPr>
        <w:t>................</w:t>
      </w:r>
    </w:p>
    <w:p w:rsidR="008B4101" w:rsidRPr="00925526" w:rsidRDefault="007C7C3D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  <w:t xml:space="preserve">               </w:t>
      </w:r>
      <w:r w:rsidR="008B4101">
        <w:rPr>
          <w:rFonts w:ascii="Angsana New" w:hAnsi="Angsana New"/>
          <w:sz w:val="32"/>
          <w:szCs w:val="32"/>
          <w:lang w:bidi="th-TH"/>
        </w:rPr>
        <w:t>(</w:t>
      </w:r>
      <w:proofErr w:type="gramStart"/>
      <w:r w:rsidR="00B12E2A">
        <w:rPr>
          <w:rFonts w:ascii="Angsana New" w:hAnsi="Angsana New" w:hint="cs"/>
          <w:sz w:val="32"/>
          <w:szCs w:val="32"/>
          <w:cs/>
          <w:lang w:bidi="th-TH"/>
        </w:rPr>
        <w:t>ผ</w:t>
      </w:r>
      <w:r>
        <w:rPr>
          <w:rFonts w:ascii="Angsana New" w:hAnsi="Angsana New" w:hint="cs"/>
          <w:sz w:val="32"/>
          <w:szCs w:val="32"/>
          <w:cs/>
          <w:lang w:bidi="th-TH"/>
        </w:rPr>
        <w:t>ู้ช่วย</w:t>
      </w:r>
      <w:r w:rsidR="00B12E2A">
        <w:rPr>
          <w:rFonts w:ascii="Angsana New" w:hAnsi="Angsana New" w:hint="cs"/>
          <w:sz w:val="32"/>
          <w:szCs w:val="32"/>
          <w:cs/>
          <w:lang w:bidi="th-TH"/>
        </w:rPr>
        <w:t>ศ</w:t>
      </w:r>
      <w:r>
        <w:rPr>
          <w:rFonts w:ascii="Angsana New" w:hAnsi="Angsana New" w:hint="cs"/>
          <w:sz w:val="32"/>
          <w:szCs w:val="32"/>
          <w:cs/>
          <w:lang w:bidi="th-TH"/>
        </w:rPr>
        <w:t>าสตราจารย์</w:t>
      </w:r>
      <w:r w:rsidR="008B4101">
        <w:rPr>
          <w:rFonts w:ascii="Angsana New" w:hAnsi="Angsana New" w:hint="cs"/>
          <w:sz w:val="32"/>
          <w:szCs w:val="32"/>
          <w:cs/>
          <w:lang w:bidi="th-TH"/>
        </w:rPr>
        <w:t>.ดร.</w:t>
      </w:r>
      <w:proofErr w:type="spellStart"/>
      <w:r w:rsidR="008B4101">
        <w:rPr>
          <w:rFonts w:ascii="Angsana New" w:hAnsi="Angsana New" w:hint="cs"/>
          <w:sz w:val="32"/>
          <w:szCs w:val="32"/>
          <w:cs/>
          <w:lang w:bidi="th-TH"/>
        </w:rPr>
        <w:t>สุพิชฌาย์</w:t>
      </w:r>
      <w:proofErr w:type="spellEnd"/>
      <w:r w:rsidR="008B4101">
        <w:rPr>
          <w:rFonts w:ascii="Angsana New" w:hAnsi="Angsana New" w:hint="cs"/>
          <w:sz w:val="32"/>
          <w:szCs w:val="32"/>
          <w:cs/>
          <w:lang w:bidi="th-TH"/>
        </w:rPr>
        <w:t xml:space="preserve">  จินดา</w:t>
      </w:r>
      <w:proofErr w:type="spellStart"/>
      <w:r w:rsidR="008B4101">
        <w:rPr>
          <w:rFonts w:ascii="Angsana New" w:hAnsi="Angsana New" w:hint="cs"/>
          <w:sz w:val="32"/>
          <w:szCs w:val="32"/>
          <w:cs/>
          <w:lang w:bidi="th-TH"/>
        </w:rPr>
        <w:t>วัฒน</w:t>
      </w:r>
      <w:proofErr w:type="spellEnd"/>
      <w:r w:rsidR="008B4101">
        <w:rPr>
          <w:rFonts w:ascii="Angsana New" w:hAnsi="Angsana New" w:hint="cs"/>
          <w:sz w:val="32"/>
          <w:szCs w:val="32"/>
          <w:cs/>
          <w:lang w:bidi="th-TH"/>
        </w:rPr>
        <w:t>ภูมิ</w:t>
      </w:r>
      <w:proofErr w:type="gramEnd"/>
      <w:r w:rsidR="008B4101">
        <w:rPr>
          <w:rFonts w:ascii="Angsana New" w:hAnsi="Angsana New" w:hint="cs"/>
          <w:sz w:val="32"/>
          <w:szCs w:val="32"/>
          <w:cs/>
          <w:lang w:bidi="th-TH"/>
        </w:rPr>
        <w:t>)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       อาจารย์ผู้รับผิดชอบรายวิชา/ผู้รายงาน</w:t>
      </w:r>
    </w:p>
    <w:p w:rsidR="008B4101" w:rsidRDefault="008B4101" w:rsidP="008B4101"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 วันที่</w:t>
      </w:r>
      <w:r w:rsidR="00B12E2A">
        <w:rPr>
          <w:rFonts w:ascii="Angsana New" w:hAnsi="Angsana New"/>
          <w:sz w:val="32"/>
          <w:szCs w:val="32"/>
          <w:lang w:bidi="th-TH"/>
        </w:rPr>
        <w:t xml:space="preserve">  2</w:t>
      </w:r>
      <w:r>
        <w:rPr>
          <w:rFonts w:ascii="Angsana New" w:hAnsi="Angsana New"/>
          <w:sz w:val="32"/>
          <w:szCs w:val="32"/>
          <w:cs/>
          <w:lang w:bidi="th-TH"/>
        </w:rPr>
        <w:t xml:space="preserve">  เดือน</w:t>
      </w:r>
      <w:r w:rsidR="00B12E2A">
        <w:rPr>
          <w:rFonts w:ascii="Angsana New" w:hAnsi="Angsana New" w:hint="cs"/>
          <w:sz w:val="32"/>
          <w:szCs w:val="32"/>
          <w:cs/>
          <w:lang w:bidi="th-TH"/>
        </w:rPr>
        <w:t>กรกฎาคม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 พ.</w:t>
      </w:r>
      <w:r w:rsidR="00621BCE">
        <w:rPr>
          <w:rFonts w:ascii="Angsana New" w:hAnsi="Angsana New" w:hint="cs"/>
          <w:sz w:val="32"/>
          <w:szCs w:val="32"/>
          <w:cs/>
          <w:lang w:bidi="th-TH"/>
        </w:rPr>
        <w:t>ศ.255</w:t>
      </w:r>
      <w:r w:rsidR="00621BCE">
        <w:rPr>
          <w:rFonts w:ascii="Angsana New" w:hAnsi="Angsana New"/>
          <w:sz w:val="32"/>
          <w:szCs w:val="32"/>
          <w:lang w:bidi="th-TH"/>
        </w:rPr>
        <w:t>8</w:t>
      </w:r>
    </w:p>
    <w:p w:rsidR="008B4101" w:rsidRDefault="008B4101" w:rsidP="00232109">
      <w:pPr>
        <w:jc w:val="both"/>
        <w:rPr>
          <w:rFonts w:ascii="Angsana New" w:hAnsi="Angsana New"/>
          <w:sz w:val="32"/>
          <w:szCs w:val="32"/>
          <w:cs/>
          <w:lang w:val="en-AU"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sectPr w:rsidR="008B41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61" w:rsidRDefault="00CA0261" w:rsidP="008B4101">
      <w:r>
        <w:separator/>
      </w:r>
    </w:p>
  </w:endnote>
  <w:endnote w:type="continuationSeparator" w:id="0">
    <w:p w:rsidR="00CA0261" w:rsidRDefault="00CA0261" w:rsidP="008B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61" w:rsidRDefault="00CA0261" w:rsidP="008B4101">
      <w:r>
        <w:separator/>
      </w:r>
    </w:p>
  </w:footnote>
  <w:footnote w:type="continuationSeparator" w:id="0">
    <w:p w:rsidR="00CA0261" w:rsidRDefault="00CA0261" w:rsidP="008B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E6" w:rsidRDefault="00BC25E6">
    <w:pPr>
      <w:pStyle w:val="Header"/>
      <w:rPr>
        <w:cs/>
        <w:lang w:bidi="th-TH"/>
      </w:rPr>
    </w:pPr>
    <w:r>
      <w:rPr>
        <w:rFonts w:hint="cs"/>
        <w:cs/>
        <w:lang w:bidi="th-TH"/>
      </w:rPr>
      <w:tab/>
    </w:r>
    <w:r>
      <w:rPr>
        <w:rFonts w:hint="cs"/>
        <w:cs/>
        <w:lang w:bidi="th-TH"/>
      </w:rPr>
      <w:tab/>
    </w:r>
    <w:proofErr w:type="spellStart"/>
    <w:r>
      <w:rPr>
        <w:rFonts w:hint="cs"/>
        <w:cs/>
        <w:lang w:bidi="th-TH"/>
      </w:rPr>
      <w:t>มคอ</w:t>
    </w:r>
    <w:proofErr w:type="spellEnd"/>
    <w:r>
      <w:rPr>
        <w:rFonts w:hint="cs"/>
        <w:cs/>
        <w:lang w:bidi="th-TH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F4C9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F56C81"/>
    <w:multiLevelType w:val="hybridMultilevel"/>
    <w:tmpl w:val="7F98837A"/>
    <w:lvl w:ilvl="0" w:tplc="E626EDD4">
      <w:start w:val="3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291C"/>
    <w:multiLevelType w:val="hybridMultilevel"/>
    <w:tmpl w:val="CF625EBA"/>
    <w:lvl w:ilvl="0" w:tplc="9B5E03E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C1549D"/>
    <w:multiLevelType w:val="hybridMultilevel"/>
    <w:tmpl w:val="A4F2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137A"/>
    <w:multiLevelType w:val="hybridMultilevel"/>
    <w:tmpl w:val="F90279DC"/>
    <w:lvl w:ilvl="0" w:tplc="D52ED20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3361C"/>
    <w:multiLevelType w:val="hybridMultilevel"/>
    <w:tmpl w:val="3A4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19BD"/>
    <w:multiLevelType w:val="hybridMultilevel"/>
    <w:tmpl w:val="BEFC5330"/>
    <w:lvl w:ilvl="0" w:tplc="E4344DB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0F61"/>
    <w:multiLevelType w:val="hybridMultilevel"/>
    <w:tmpl w:val="F2B6FAE0"/>
    <w:lvl w:ilvl="0" w:tplc="27506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C54892"/>
    <w:multiLevelType w:val="hybridMultilevel"/>
    <w:tmpl w:val="A76E8F62"/>
    <w:lvl w:ilvl="0" w:tplc="1B98FA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42E22"/>
    <w:multiLevelType w:val="singleLevel"/>
    <w:tmpl w:val="2CA2ACE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cs w:val="0"/>
        <w:lang w:bidi="th-TH"/>
      </w:rPr>
    </w:lvl>
  </w:abstractNum>
  <w:abstractNum w:abstractNumId="12">
    <w:nsid w:val="58615CBD"/>
    <w:multiLevelType w:val="hybridMultilevel"/>
    <w:tmpl w:val="573C27C8"/>
    <w:lvl w:ilvl="0" w:tplc="759C44CA">
      <w:start w:val="3"/>
      <w:numFmt w:val="bullet"/>
      <w:lvlText w:val="-"/>
      <w:lvlJc w:val="left"/>
      <w:pPr>
        <w:ind w:left="5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60266F9E"/>
    <w:multiLevelType w:val="hybridMultilevel"/>
    <w:tmpl w:val="FB06E298"/>
    <w:lvl w:ilvl="0" w:tplc="597E8C1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C56CC"/>
    <w:multiLevelType w:val="hybridMultilevel"/>
    <w:tmpl w:val="53C083DC"/>
    <w:lvl w:ilvl="0" w:tplc="DDB6533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9293A"/>
    <w:multiLevelType w:val="hybridMultilevel"/>
    <w:tmpl w:val="6D2234E0"/>
    <w:lvl w:ilvl="0" w:tplc="7FF69472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F3044"/>
    <w:multiLevelType w:val="hybridMultilevel"/>
    <w:tmpl w:val="C0D8A4F2"/>
    <w:lvl w:ilvl="0" w:tplc="DB8E6C1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DE7CCB"/>
    <w:multiLevelType w:val="hybridMultilevel"/>
    <w:tmpl w:val="1B086A94"/>
    <w:lvl w:ilvl="0" w:tplc="348AE5D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15652E3"/>
    <w:multiLevelType w:val="hybridMultilevel"/>
    <w:tmpl w:val="FEC21EE0"/>
    <w:lvl w:ilvl="0" w:tplc="1FEAC548">
      <w:start w:val="9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A8D4DBD"/>
    <w:multiLevelType w:val="multilevel"/>
    <w:tmpl w:val="62920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BEE329E"/>
    <w:multiLevelType w:val="hybridMultilevel"/>
    <w:tmpl w:val="D1B6F248"/>
    <w:lvl w:ilvl="0" w:tplc="5880A008">
      <w:start w:val="8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21"/>
  </w:num>
  <w:num w:numId="8">
    <w:abstractNumId w:val="19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16"/>
  </w:num>
  <w:num w:numId="14">
    <w:abstractNumId w:val="8"/>
  </w:num>
  <w:num w:numId="15">
    <w:abstractNumId w:val="20"/>
  </w:num>
  <w:num w:numId="16">
    <w:abstractNumId w:val="7"/>
  </w:num>
  <w:num w:numId="17">
    <w:abstractNumId w:val="2"/>
  </w:num>
  <w:num w:numId="18">
    <w:abstractNumId w:val="4"/>
  </w:num>
  <w:num w:numId="19">
    <w:abstractNumId w:val="6"/>
  </w:num>
  <w:num w:numId="20">
    <w:abstractNumId w:val="1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09"/>
    <w:rsid w:val="00194D20"/>
    <w:rsid w:val="001C2945"/>
    <w:rsid w:val="00232109"/>
    <w:rsid w:val="00233CBE"/>
    <w:rsid w:val="00272AB9"/>
    <w:rsid w:val="002C086D"/>
    <w:rsid w:val="002D1261"/>
    <w:rsid w:val="002E722A"/>
    <w:rsid w:val="0052761C"/>
    <w:rsid w:val="005434DE"/>
    <w:rsid w:val="00621BCE"/>
    <w:rsid w:val="00740B87"/>
    <w:rsid w:val="007C7C3D"/>
    <w:rsid w:val="00881564"/>
    <w:rsid w:val="008820B5"/>
    <w:rsid w:val="008B4101"/>
    <w:rsid w:val="00B12E2A"/>
    <w:rsid w:val="00B9062B"/>
    <w:rsid w:val="00BC25E6"/>
    <w:rsid w:val="00CA0261"/>
    <w:rsid w:val="00D53345"/>
    <w:rsid w:val="00D761C9"/>
    <w:rsid w:val="00DA0725"/>
    <w:rsid w:val="00E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0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3210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3210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  <w:lang w:bidi="th-TH"/>
    </w:rPr>
  </w:style>
  <w:style w:type="paragraph" w:styleId="Heading7">
    <w:name w:val="heading 7"/>
    <w:basedOn w:val="Normal"/>
    <w:next w:val="Normal"/>
    <w:link w:val="Heading7Char"/>
    <w:qFormat/>
    <w:rsid w:val="00232109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109"/>
    <w:rPr>
      <w:rFonts w:ascii="Arial" w:eastAsia="Times New Roman" w:hAnsi="Arial" w:cs="Cordia New"/>
      <w:b/>
      <w:bCs/>
      <w:kern w:val="32"/>
      <w:sz w:val="32"/>
      <w:szCs w:val="37"/>
      <w:lang w:bidi="ar-SA"/>
    </w:rPr>
  </w:style>
  <w:style w:type="character" w:customStyle="1" w:styleId="Heading2Char">
    <w:name w:val="Heading 2 Char"/>
    <w:basedOn w:val="DefaultParagraphFont"/>
    <w:link w:val="Heading2"/>
    <w:rsid w:val="0023210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232109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232109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232109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232109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32109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rsid w:val="0023210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232109"/>
    <w:rPr>
      <w:rFonts w:ascii="Times New Roman" w:eastAsia="Times New Roman" w:hAnsi="Times New Roman" w:cs="Angsana New"/>
      <w:sz w:val="24"/>
      <w:lang w:bidi="ar-SA"/>
    </w:rPr>
  </w:style>
  <w:style w:type="character" w:styleId="PageNumber">
    <w:name w:val="page number"/>
    <w:basedOn w:val="DefaultParagraphFont"/>
    <w:rsid w:val="00232109"/>
  </w:style>
  <w:style w:type="table" w:styleId="TableGrid">
    <w:name w:val="Table Grid"/>
    <w:basedOn w:val="TableNormal"/>
    <w:rsid w:val="002321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32109"/>
    <w:rPr>
      <w:b/>
      <w:bCs/>
    </w:rPr>
  </w:style>
  <w:style w:type="paragraph" w:customStyle="1" w:styleId="style2">
    <w:name w:val="style2"/>
    <w:basedOn w:val="Normal"/>
    <w:rsid w:val="00232109"/>
    <w:pPr>
      <w:spacing w:before="100" w:beforeAutospacing="1" w:after="100" w:afterAutospacing="1"/>
    </w:pPr>
    <w:rPr>
      <w:rFonts w:ascii="Tahoma" w:hAnsi="Tahoma" w:cs="Tahoma"/>
      <w:sz w:val="27"/>
      <w:szCs w:val="27"/>
      <w:lang w:bidi="th-TH"/>
    </w:rPr>
  </w:style>
  <w:style w:type="paragraph" w:styleId="ListBullet">
    <w:name w:val="List Bullet"/>
    <w:basedOn w:val="Normal"/>
    <w:rsid w:val="00232109"/>
    <w:pPr>
      <w:numPr>
        <w:numId w:val="12"/>
      </w:numPr>
    </w:pPr>
    <w:rPr>
      <w:lang w:bidi="th-TH"/>
    </w:rPr>
  </w:style>
  <w:style w:type="paragraph" w:styleId="BodyText">
    <w:name w:val="Body Text"/>
    <w:basedOn w:val="Normal"/>
    <w:link w:val="BodyTextChar"/>
    <w:rsid w:val="00232109"/>
    <w:pPr>
      <w:jc w:val="both"/>
    </w:pPr>
    <w:rPr>
      <w:rFonts w:ascii="Cordia New" w:eastAsia="Cordia New" w:hAnsi="Cordia New"/>
      <w:sz w:val="28"/>
      <w:szCs w:val="28"/>
      <w:lang w:val="x-none" w:eastAsia="zh-CN" w:bidi="th-TH"/>
    </w:rPr>
  </w:style>
  <w:style w:type="character" w:customStyle="1" w:styleId="BodyTextChar">
    <w:name w:val="Body Text Char"/>
    <w:basedOn w:val="DefaultParagraphFont"/>
    <w:link w:val="BodyText"/>
    <w:rsid w:val="00232109"/>
    <w:rPr>
      <w:rFonts w:ascii="Cordia New" w:eastAsia="Cordia New" w:hAnsi="Cordia New" w:cs="Angsana New"/>
      <w:sz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232109"/>
    <w:pPr>
      <w:ind w:left="720"/>
      <w:contextualSpacing/>
    </w:pPr>
  </w:style>
  <w:style w:type="character" w:customStyle="1" w:styleId="bbccolor">
    <w:name w:val="bbc_color"/>
    <w:basedOn w:val="DefaultParagraphFont"/>
    <w:rsid w:val="00232109"/>
  </w:style>
  <w:style w:type="paragraph" w:styleId="Title">
    <w:name w:val="Title"/>
    <w:basedOn w:val="Normal"/>
    <w:link w:val="TitleChar"/>
    <w:uiPriority w:val="99"/>
    <w:qFormat/>
    <w:rsid w:val="00232109"/>
    <w:pPr>
      <w:autoSpaceDE w:val="0"/>
      <w:autoSpaceDN w:val="0"/>
      <w:jc w:val="center"/>
    </w:pPr>
    <w:rPr>
      <w:rFonts w:eastAsia="Calibri"/>
      <w:b/>
      <w:bCs/>
      <w:sz w:val="32"/>
      <w:szCs w:val="32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232109"/>
    <w:rPr>
      <w:rFonts w:ascii="Times New Roman" w:eastAsia="Calibri" w:hAnsi="Times New Roman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0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3210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3210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  <w:lang w:bidi="th-TH"/>
    </w:rPr>
  </w:style>
  <w:style w:type="paragraph" w:styleId="Heading7">
    <w:name w:val="heading 7"/>
    <w:basedOn w:val="Normal"/>
    <w:next w:val="Normal"/>
    <w:link w:val="Heading7Char"/>
    <w:qFormat/>
    <w:rsid w:val="00232109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109"/>
    <w:rPr>
      <w:rFonts w:ascii="Arial" w:eastAsia="Times New Roman" w:hAnsi="Arial" w:cs="Cordia New"/>
      <w:b/>
      <w:bCs/>
      <w:kern w:val="32"/>
      <w:sz w:val="32"/>
      <w:szCs w:val="37"/>
      <w:lang w:bidi="ar-SA"/>
    </w:rPr>
  </w:style>
  <w:style w:type="character" w:customStyle="1" w:styleId="Heading2Char">
    <w:name w:val="Heading 2 Char"/>
    <w:basedOn w:val="DefaultParagraphFont"/>
    <w:link w:val="Heading2"/>
    <w:rsid w:val="0023210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232109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232109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232109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232109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32109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rsid w:val="0023210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232109"/>
    <w:rPr>
      <w:rFonts w:ascii="Times New Roman" w:eastAsia="Times New Roman" w:hAnsi="Times New Roman" w:cs="Angsana New"/>
      <w:sz w:val="24"/>
      <w:lang w:bidi="ar-SA"/>
    </w:rPr>
  </w:style>
  <w:style w:type="character" w:styleId="PageNumber">
    <w:name w:val="page number"/>
    <w:basedOn w:val="DefaultParagraphFont"/>
    <w:rsid w:val="00232109"/>
  </w:style>
  <w:style w:type="table" w:styleId="TableGrid">
    <w:name w:val="Table Grid"/>
    <w:basedOn w:val="TableNormal"/>
    <w:rsid w:val="002321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32109"/>
    <w:rPr>
      <w:b/>
      <w:bCs/>
    </w:rPr>
  </w:style>
  <w:style w:type="paragraph" w:customStyle="1" w:styleId="style2">
    <w:name w:val="style2"/>
    <w:basedOn w:val="Normal"/>
    <w:rsid w:val="00232109"/>
    <w:pPr>
      <w:spacing w:before="100" w:beforeAutospacing="1" w:after="100" w:afterAutospacing="1"/>
    </w:pPr>
    <w:rPr>
      <w:rFonts w:ascii="Tahoma" w:hAnsi="Tahoma" w:cs="Tahoma"/>
      <w:sz w:val="27"/>
      <w:szCs w:val="27"/>
      <w:lang w:bidi="th-TH"/>
    </w:rPr>
  </w:style>
  <w:style w:type="paragraph" w:styleId="ListBullet">
    <w:name w:val="List Bullet"/>
    <w:basedOn w:val="Normal"/>
    <w:rsid w:val="00232109"/>
    <w:pPr>
      <w:numPr>
        <w:numId w:val="12"/>
      </w:numPr>
    </w:pPr>
    <w:rPr>
      <w:lang w:bidi="th-TH"/>
    </w:rPr>
  </w:style>
  <w:style w:type="paragraph" w:styleId="BodyText">
    <w:name w:val="Body Text"/>
    <w:basedOn w:val="Normal"/>
    <w:link w:val="BodyTextChar"/>
    <w:rsid w:val="00232109"/>
    <w:pPr>
      <w:jc w:val="both"/>
    </w:pPr>
    <w:rPr>
      <w:rFonts w:ascii="Cordia New" w:eastAsia="Cordia New" w:hAnsi="Cordia New"/>
      <w:sz w:val="28"/>
      <w:szCs w:val="28"/>
      <w:lang w:val="x-none" w:eastAsia="zh-CN" w:bidi="th-TH"/>
    </w:rPr>
  </w:style>
  <w:style w:type="character" w:customStyle="1" w:styleId="BodyTextChar">
    <w:name w:val="Body Text Char"/>
    <w:basedOn w:val="DefaultParagraphFont"/>
    <w:link w:val="BodyText"/>
    <w:rsid w:val="00232109"/>
    <w:rPr>
      <w:rFonts w:ascii="Cordia New" w:eastAsia="Cordia New" w:hAnsi="Cordia New" w:cs="Angsana New"/>
      <w:sz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232109"/>
    <w:pPr>
      <w:ind w:left="720"/>
      <w:contextualSpacing/>
    </w:pPr>
  </w:style>
  <w:style w:type="character" w:customStyle="1" w:styleId="bbccolor">
    <w:name w:val="bbc_color"/>
    <w:basedOn w:val="DefaultParagraphFont"/>
    <w:rsid w:val="00232109"/>
  </w:style>
  <w:style w:type="paragraph" w:styleId="Title">
    <w:name w:val="Title"/>
    <w:basedOn w:val="Normal"/>
    <w:link w:val="TitleChar"/>
    <w:uiPriority w:val="99"/>
    <w:qFormat/>
    <w:rsid w:val="00232109"/>
    <w:pPr>
      <w:autoSpaceDE w:val="0"/>
      <w:autoSpaceDN w:val="0"/>
      <w:jc w:val="center"/>
    </w:pPr>
    <w:rPr>
      <w:rFonts w:eastAsia="Calibri"/>
      <w:b/>
      <w:bCs/>
      <w:sz w:val="32"/>
      <w:szCs w:val="32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232109"/>
    <w:rPr>
      <w:rFonts w:ascii="Times New Roman" w:eastAsia="Calibri" w:hAnsi="Times New Roman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3373-2BD7-40F0-869A-DD63E033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1498</Words>
  <Characters>8542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</dc:creator>
  <cp:lastModifiedBy>Microsoft</cp:lastModifiedBy>
  <cp:revision>2</cp:revision>
  <dcterms:created xsi:type="dcterms:W3CDTF">2015-07-06T08:24:00Z</dcterms:created>
  <dcterms:modified xsi:type="dcterms:W3CDTF">2015-07-06T08:24:00Z</dcterms:modified>
</cp:coreProperties>
</file>