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8E33" w14:textId="082846CE" w:rsidR="003431E1" w:rsidRDefault="00A64258" w:rsidP="00ED2C3F">
      <w:pPr>
        <w:spacing w:after="0" w:line="240" w:lineRule="auto"/>
        <w:jc w:val="center"/>
        <w:rPr>
          <w:rFonts w:ascii="TH SarabunPSK" w:hAnsi="TH SarabunPSK" w:cs="TH SarabunPSK"/>
          <w:b/>
          <w:bCs/>
          <w:sz w:val="36"/>
          <w:szCs w:val="36"/>
        </w:rPr>
      </w:pPr>
      <w:r>
        <w:rPr>
          <w:rFonts w:ascii="TH SarabunPSK" w:hAnsi="TH SarabunPSK" w:cs="TH SarabunPSK"/>
          <w:noProof/>
          <w:sz w:val="28"/>
        </w:rPr>
        <mc:AlternateContent>
          <mc:Choice Requires="wps">
            <w:drawing>
              <wp:anchor distT="0" distB="0" distL="114300" distR="114300" simplePos="0" relativeHeight="251659264" behindDoc="0" locked="0" layoutInCell="1" allowOverlap="1" wp14:anchorId="0DD7AEDC" wp14:editId="1F5554BA">
                <wp:simplePos x="0" y="0"/>
                <wp:positionH relativeFrom="column">
                  <wp:posOffset>5350269</wp:posOffset>
                </wp:positionH>
                <wp:positionV relativeFrom="paragraph">
                  <wp:posOffset>-473229</wp:posOffset>
                </wp:positionV>
                <wp:extent cx="960368" cy="284922"/>
                <wp:effectExtent l="0" t="0" r="11430" b="20320"/>
                <wp:wrapNone/>
                <wp:docPr id="3" name="Text Box 3"/>
                <wp:cNvGraphicFramePr/>
                <a:graphic xmlns:a="http://schemas.openxmlformats.org/drawingml/2006/main">
                  <a:graphicData uri="http://schemas.microsoft.com/office/word/2010/wordprocessingShape">
                    <wps:wsp>
                      <wps:cNvSpPr txBox="1"/>
                      <wps:spPr>
                        <a:xfrm>
                          <a:off x="0" y="0"/>
                          <a:ext cx="960368" cy="284922"/>
                        </a:xfrm>
                        <a:prstGeom prst="rect">
                          <a:avLst/>
                        </a:prstGeom>
                        <a:solidFill>
                          <a:schemeClr val="lt1"/>
                        </a:solidFill>
                        <a:ln w="6350">
                          <a:solidFill>
                            <a:srgbClr val="FF0000"/>
                          </a:solidFill>
                          <a:prstDash val="dash"/>
                        </a:ln>
                      </wps:spPr>
                      <wps:txbx>
                        <w:txbxContent>
                          <w:p w14:paraId="5B6451C3" w14:textId="3BE5AA35" w:rsidR="00A64258" w:rsidRPr="00A64258" w:rsidRDefault="00A64258" w:rsidP="00A64258">
                            <w:pPr>
                              <w:jc w:val="center"/>
                              <w:rPr>
                                <w:color w:val="FF0000"/>
                                <w:sz w:val="20"/>
                                <w:szCs w:val="24"/>
                                <w:cs/>
                              </w:rPr>
                            </w:pPr>
                            <w:r w:rsidRPr="00A64258">
                              <w:rPr>
                                <w:rFonts w:hint="cs"/>
                                <w:color w:val="FF0000"/>
                                <w:sz w:val="20"/>
                                <w:szCs w:val="24"/>
                                <w:cs/>
                              </w:rPr>
                              <w:t>ไม่ต้องใส่เลขหน้า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7AEDC" id="_x0000_t202" coordsize="21600,21600" o:spt="202" path="m,l,21600r21600,l21600,xe">
                <v:stroke joinstyle="miter"/>
                <v:path gradientshapeok="t" o:connecttype="rect"/>
              </v:shapetype>
              <v:shape id="Text Box 3" o:spid="_x0000_s1026" type="#_x0000_t202" style="position:absolute;left:0;text-align:left;margin-left:421.3pt;margin-top:-37.25pt;width:75.6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" fillcolor="white [3201]" strokecolor="red" strokeweight=".5pt">
                <v:stroke dashstyle="dash"/>
                <v:textbox>
                  <w:txbxContent>
                    <w:p w14:paraId="5B6451C3" w14:textId="3BE5AA35" w:rsidR="00A64258" w:rsidRPr="00A64258" w:rsidRDefault="00A64258" w:rsidP="00A64258">
                      <w:pPr>
                        <w:jc w:val="center"/>
                        <w:rPr>
                          <w:color w:val="FF0000"/>
                          <w:sz w:val="20"/>
                          <w:szCs w:val="24"/>
                          <w:cs/>
                        </w:rPr>
                      </w:pPr>
                      <w:r w:rsidRPr="00A64258">
                        <w:rPr>
                          <w:rFonts w:hint="cs"/>
                          <w:color w:val="FF0000"/>
                          <w:sz w:val="20"/>
                          <w:szCs w:val="24"/>
                          <w:cs/>
                        </w:rPr>
                        <w:t>ไม่ต้องใส่เลขหน้า</w:t>
                      </w:r>
                    </w:p>
                  </w:txbxContent>
                </v:textbox>
              </v:shape>
            </w:pict>
          </mc:Fallback>
        </mc:AlternateContent>
      </w:r>
      <w:r w:rsidR="00065CED" w:rsidRPr="00E53AAD">
        <w:rPr>
          <w:rFonts w:ascii="TH SarabunPSK" w:hAnsi="TH SarabunPSK" w:cs="TH SarabunPSK"/>
          <w:b/>
          <w:bCs/>
          <w:sz w:val="36"/>
          <w:szCs w:val="36"/>
          <w:cs/>
        </w:rPr>
        <w:t>รูปแบบบทความสำหรับการประชุมวิชาการระดับชาติ ครั้งที่ 1</w:t>
      </w:r>
      <w:r w:rsidR="00922D12">
        <w:rPr>
          <w:rFonts w:ascii="TH SarabunPSK" w:hAnsi="TH SarabunPSK" w:cs="TH SarabunPSK" w:hint="cs"/>
          <w:b/>
          <w:bCs/>
          <w:sz w:val="36"/>
          <w:szCs w:val="36"/>
          <w:cs/>
        </w:rPr>
        <w:t>4</w:t>
      </w:r>
      <w:r w:rsidR="00065CED" w:rsidRPr="00E53AAD">
        <w:rPr>
          <w:rFonts w:ascii="TH SarabunPSK" w:hAnsi="TH SarabunPSK" w:cs="TH SarabunPSK"/>
          <w:b/>
          <w:bCs/>
          <w:sz w:val="36"/>
          <w:szCs w:val="36"/>
          <w:cs/>
        </w:rPr>
        <w:t xml:space="preserve"> </w:t>
      </w:r>
      <w:r w:rsidR="00065CED" w:rsidRPr="00E53AAD">
        <w:rPr>
          <w:rFonts w:ascii="TH SarabunPSK" w:hAnsi="TH SarabunPSK" w:cs="TH SarabunPSK"/>
          <w:b/>
          <w:bCs/>
          <w:sz w:val="36"/>
          <w:szCs w:val="36"/>
          <w:cs/>
        </w:rPr>
        <w:br/>
        <w:t>มหาวิทยาลัยราช</w:t>
      </w:r>
      <w:proofErr w:type="spellStart"/>
      <w:r w:rsidR="00065CED" w:rsidRPr="00E53AAD">
        <w:rPr>
          <w:rFonts w:ascii="TH SarabunPSK" w:hAnsi="TH SarabunPSK" w:cs="TH SarabunPSK"/>
          <w:b/>
          <w:bCs/>
          <w:sz w:val="36"/>
          <w:szCs w:val="36"/>
          <w:cs/>
        </w:rPr>
        <w:t>ภัฏ</w:t>
      </w:r>
      <w:proofErr w:type="spellEnd"/>
      <w:r w:rsidR="00065CED" w:rsidRPr="00E53AAD">
        <w:rPr>
          <w:rFonts w:ascii="TH SarabunPSK" w:hAnsi="TH SarabunPSK" w:cs="TH SarabunPSK"/>
          <w:b/>
          <w:bCs/>
          <w:sz w:val="36"/>
          <w:szCs w:val="36"/>
          <w:cs/>
        </w:rPr>
        <w:t>นครปฐม (ชื่อเรื่องภาษาไทย)</w:t>
      </w:r>
      <w:r w:rsidR="00E53AAD">
        <w:rPr>
          <w:rFonts w:ascii="TH SarabunPSK" w:hAnsi="TH SarabunPSK" w:cs="TH SarabunPSK" w:hint="cs"/>
          <w:b/>
          <w:bCs/>
          <w:sz w:val="36"/>
          <w:szCs w:val="36"/>
          <w:cs/>
        </w:rPr>
        <w:t xml:space="preserve"> </w:t>
      </w:r>
      <w:r w:rsidR="00E53AAD" w:rsidRPr="00E53AAD">
        <w:rPr>
          <w:rFonts w:ascii="TH SarabunPSK" w:hAnsi="TH SarabunPSK" w:cs="TH SarabunPSK"/>
          <w:b/>
          <w:bCs/>
          <w:sz w:val="36"/>
          <w:szCs w:val="36"/>
        </w:rPr>
        <w:t>(</w:t>
      </w:r>
      <w:r w:rsidR="006658B5">
        <w:rPr>
          <w:rFonts w:ascii="TH SarabunPSK" w:hAnsi="TH SarabunPSK" w:cs="TH SarabunPSK" w:hint="cs"/>
          <w:b/>
          <w:bCs/>
          <w:sz w:val="36"/>
          <w:szCs w:val="36"/>
          <w:cs/>
        </w:rPr>
        <w:t>ขนาด</w:t>
      </w:r>
      <w:r w:rsidR="00ED2C3F">
        <w:rPr>
          <w:rFonts w:ascii="TH SarabunPSK" w:hAnsi="TH SarabunPSK" w:cs="TH SarabunPSK" w:hint="cs"/>
          <w:b/>
          <w:bCs/>
          <w:sz w:val="36"/>
          <w:szCs w:val="36"/>
          <w:cs/>
        </w:rPr>
        <w:t>อักษร</w:t>
      </w:r>
      <w:r w:rsidR="006658B5">
        <w:rPr>
          <w:rFonts w:ascii="TH SarabunPSK" w:hAnsi="TH SarabunPSK" w:cs="TH SarabunPSK" w:hint="cs"/>
          <w:b/>
          <w:bCs/>
          <w:sz w:val="36"/>
          <w:szCs w:val="36"/>
          <w:cs/>
        </w:rPr>
        <w:t xml:space="preserve"> </w:t>
      </w:r>
      <w:r w:rsidR="00E53AAD" w:rsidRPr="00E53AAD">
        <w:rPr>
          <w:rFonts w:ascii="TH SarabunPSK" w:hAnsi="TH SarabunPSK" w:cs="TH SarabunPSK"/>
          <w:b/>
          <w:bCs/>
          <w:sz w:val="36"/>
          <w:szCs w:val="36"/>
        </w:rPr>
        <w:t>18</w:t>
      </w:r>
      <w:r w:rsidR="00ED2C3F">
        <w:rPr>
          <w:rFonts w:ascii="TH SarabunPSK" w:hAnsi="TH SarabunPSK" w:cs="TH SarabunPSK"/>
          <w:b/>
          <w:bCs/>
          <w:sz w:val="36"/>
          <w:szCs w:val="36"/>
        </w:rPr>
        <w:t xml:space="preserve"> Point</w:t>
      </w:r>
      <w:r w:rsidR="006658B5">
        <w:rPr>
          <w:rFonts w:ascii="TH SarabunPSK" w:hAnsi="TH SarabunPSK" w:cs="TH SarabunPSK"/>
          <w:b/>
          <w:bCs/>
          <w:sz w:val="36"/>
          <w:szCs w:val="36"/>
        </w:rPr>
        <w:t>,</w:t>
      </w:r>
      <w:r w:rsidR="006658B5">
        <w:rPr>
          <w:rFonts w:ascii="TH SarabunPSK" w:hAnsi="TH SarabunPSK" w:cs="TH SarabunPSK" w:hint="cs"/>
          <w:b/>
          <w:bCs/>
          <w:sz w:val="36"/>
          <w:szCs w:val="36"/>
          <w:cs/>
        </w:rPr>
        <w:t xml:space="preserve"> ตัวหนา</w:t>
      </w:r>
      <w:r w:rsidR="00E53AAD" w:rsidRPr="00E53AAD">
        <w:rPr>
          <w:rFonts w:ascii="TH SarabunPSK" w:hAnsi="TH SarabunPSK" w:cs="TH SarabunPSK"/>
          <w:b/>
          <w:bCs/>
          <w:sz w:val="36"/>
          <w:szCs w:val="36"/>
        </w:rPr>
        <w:t>)</w:t>
      </w:r>
    </w:p>
    <w:p w14:paraId="25A4B5B4" w14:textId="57530E34" w:rsidR="00ED2C3F" w:rsidRPr="00AA336C" w:rsidRDefault="00ED2C3F" w:rsidP="00ED2C3F">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sidR="00AA336C">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00AA336C" w:rsidRPr="00AA336C">
        <w:rPr>
          <w:rFonts w:ascii="TH SarabunPSK" w:hAnsi="TH SarabunPSK" w:cs="TH SarabunPSK" w:hint="cs"/>
          <w:sz w:val="28"/>
          <w:cs/>
        </w:rPr>
        <w:t>14</w:t>
      </w:r>
      <w:r w:rsidRPr="00AA336C">
        <w:rPr>
          <w:rFonts w:ascii="TH SarabunPSK" w:hAnsi="TH SarabunPSK" w:cs="TH SarabunPSK"/>
          <w:sz w:val="28"/>
        </w:rPr>
        <w:t xml:space="preserve"> Point)</w:t>
      </w:r>
    </w:p>
    <w:p w14:paraId="73F11CA1" w14:textId="72C6DE60" w:rsidR="00860C29" w:rsidRPr="00922D12" w:rsidRDefault="00065CED" w:rsidP="00ED2C3F">
      <w:pPr>
        <w:spacing w:after="0" w:line="240" w:lineRule="auto"/>
        <w:jc w:val="center"/>
        <w:rPr>
          <w:rFonts w:ascii="TH SarabunPSK" w:hAnsi="TH SarabunPSK" w:cs="TH SarabunPSK"/>
          <w:sz w:val="32"/>
          <w:szCs w:val="32"/>
        </w:rPr>
      </w:pPr>
      <w:r w:rsidRPr="00922D12">
        <w:rPr>
          <w:rFonts w:ascii="TH SarabunPSK" w:hAnsi="TH SarabunPSK" w:cs="TH SarabunPSK"/>
          <w:sz w:val="32"/>
          <w:szCs w:val="32"/>
          <w:cs/>
        </w:rPr>
        <w:t>ชื่อ – นามสกุล</w:t>
      </w:r>
      <w:r w:rsidRPr="00922D12">
        <w:rPr>
          <w:rFonts w:ascii="TH SarabunPSK" w:hAnsi="TH SarabunPSK" w:cs="TH SarabunPSK"/>
          <w:sz w:val="32"/>
          <w:szCs w:val="32"/>
          <w:vertAlign w:val="superscript"/>
          <w:cs/>
        </w:rPr>
        <w:t>1*</w:t>
      </w:r>
      <w:r w:rsidR="00790F58" w:rsidRPr="00922D12">
        <w:rPr>
          <w:rFonts w:ascii="TH SarabunPSK" w:hAnsi="TH SarabunPSK" w:cs="TH SarabunPSK"/>
          <w:sz w:val="32"/>
          <w:szCs w:val="32"/>
          <w:cs/>
        </w:rPr>
        <w:t>,</w:t>
      </w:r>
      <w:r w:rsidRPr="00922D12">
        <w:rPr>
          <w:rFonts w:ascii="TH SarabunPSK" w:hAnsi="TH SarabunPSK" w:cs="TH SarabunPSK"/>
          <w:sz w:val="32"/>
          <w:szCs w:val="32"/>
          <w:cs/>
        </w:rPr>
        <w:t xml:space="preserve"> ชื่อ – นามสกุล</w:t>
      </w:r>
      <w:r w:rsidRPr="00922D12">
        <w:rPr>
          <w:rFonts w:ascii="TH SarabunPSK" w:hAnsi="TH SarabunPSK" w:cs="TH SarabunPSK"/>
          <w:sz w:val="32"/>
          <w:szCs w:val="32"/>
          <w:vertAlign w:val="superscript"/>
          <w:cs/>
        </w:rPr>
        <w:t>1</w:t>
      </w:r>
      <w:r w:rsidRPr="00922D12">
        <w:rPr>
          <w:rFonts w:ascii="TH SarabunPSK" w:hAnsi="TH SarabunPSK" w:cs="TH SarabunPSK"/>
          <w:sz w:val="32"/>
          <w:szCs w:val="32"/>
          <w:cs/>
        </w:rPr>
        <w:t xml:space="preserve"> และ ชื่อ – นามสกุล</w:t>
      </w:r>
      <w:r w:rsidRPr="00922D12">
        <w:rPr>
          <w:rFonts w:ascii="TH SarabunPSK" w:hAnsi="TH SarabunPSK" w:cs="TH SarabunPSK"/>
          <w:sz w:val="32"/>
          <w:szCs w:val="32"/>
          <w:vertAlign w:val="superscript"/>
          <w:cs/>
        </w:rPr>
        <w:t>2</w:t>
      </w:r>
      <w:r w:rsidRPr="00922D12">
        <w:rPr>
          <w:rFonts w:ascii="TH SarabunPSK" w:hAnsi="TH SarabunPSK" w:cs="TH SarabunPSK"/>
          <w:sz w:val="32"/>
          <w:szCs w:val="32"/>
          <w:cs/>
        </w:rPr>
        <w:t xml:space="preserve"> (ไม่ใส่คำนำหน้า</w:t>
      </w:r>
      <w:r w:rsidR="00F94427">
        <w:rPr>
          <w:rFonts w:ascii="TH SarabunPSK" w:hAnsi="TH SarabunPSK" w:cs="TH SarabunPSK" w:hint="cs"/>
          <w:sz w:val="32"/>
          <w:szCs w:val="32"/>
          <w:cs/>
        </w:rPr>
        <w:t xml:space="preserve"> </w:t>
      </w:r>
      <w:r w:rsidRPr="00922D12">
        <w:rPr>
          <w:rFonts w:ascii="TH SarabunPSK" w:hAnsi="TH SarabunPSK" w:cs="TH SarabunPSK"/>
          <w:sz w:val="32"/>
          <w:szCs w:val="32"/>
          <w:cs/>
        </w:rPr>
        <w:t>หรือตำแหน่ง)</w:t>
      </w:r>
      <w:r w:rsidR="00E53AAD" w:rsidRPr="00922D12">
        <w:rPr>
          <w:rFonts w:ascii="TH SarabunPSK" w:hAnsi="TH SarabunPSK" w:cs="TH SarabunPSK" w:hint="cs"/>
          <w:sz w:val="32"/>
          <w:szCs w:val="32"/>
          <w:cs/>
        </w:rPr>
        <w:t xml:space="preserve"> </w:t>
      </w:r>
      <w:r w:rsidR="00E53AAD" w:rsidRPr="00922D12">
        <w:rPr>
          <w:rFonts w:ascii="TH SarabunPSK" w:hAnsi="TH SarabunPSK" w:cs="TH SarabunPSK"/>
          <w:sz w:val="32"/>
          <w:szCs w:val="32"/>
        </w:rPr>
        <w:t>(</w:t>
      </w:r>
      <w:r w:rsidR="006658B5">
        <w:rPr>
          <w:rFonts w:ascii="TH SarabunPSK" w:hAnsi="TH SarabunPSK" w:cs="TH SarabunPSK" w:hint="cs"/>
          <w:sz w:val="32"/>
          <w:szCs w:val="32"/>
          <w:cs/>
        </w:rPr>
        <w:t>ขนาด</w:t>
      </w:r>
      <w:r w:rsidR="00CB17D6">
        <w:rPr>
          <w:rFonts w:ascii="TH SarabunPSK" w:hAnsi="TH SarabunPSK" w:cs="TH SarabunPSK" w:hint="cs"/>
          <w:sz w:val="32"/>
          <w:szCs w:val="32"/>
          <w:cs/>
        </w:rPr>
        <w:t>อักษร</w:t>
      </w:r>
      <w:r w:rsidR="006658B5">
        <w:rPr>
          <w:rFonts w:ascii="TH SarabunPSK" w:hAnsi="TH SarabunPSK" w:cs="TH SarabunPSK" w:hint="cs"/>
          <w:sz w:val="32"/>
          <w:szCs w:val="32"/>
          <w:cs/>
        </w:rPr>
        <w:t xml:space="preserve"> </w:t>
      </w:r>
      <w:r w:rsidR="00E53AAD" w:rsidRPr="00922D12">
        <w:rPr>
          <w:rFonts w:ascii="TH SarabunPSK" w:hAnsi="TH SarabunPSK" w:cs="TH SarabunPSK"/>
          <w:sz w:val="32"/>
          <w:szCs w:val="32"/>
        </w:rPr>
        <w:t>16</w:t>
      </w:r>
      <w:r w:rsidR="00ED2C3F">
        <w:rPr>
          <w:rFonts w:ascii="TH SarabunPSK" w:hAnsi="TH SarabunPSK" w:cs="TH SarabunPSK"/>
          <w:sz w:val="32"/>
          <w:szCs w:val="32"/>
        </w:rPr>
        <w:t xml:space="preserve"> </w:t>
      </w:r>
      <w:r w:rsidR="00ED2C3F" w:rsidRPr="00ED2C3F">
        <w:rPr>
          <w:rFonts w:ascii="TH SarabunPSK" w:hAnsi="TH SarabunPSK" w:cs="TH SarabunPSK"/>
          <w:sz w:val="32"/>
          <w:szCs w:val="32"/>
        </w:rPr>
        <w:t>Point</w:t>
      </w:r>
      <w:r w:rsidR="00E53AAD" w:rsidRPr="00922D12">
        <w:rPr>
          <w:rFonts w:ascii="TH SarabunPSK" w:hAnsi="TH SarabunPSK" w:cs="TH SarabunPSK"/>
          <w:sz w:val="32"/>
          <w:szCs w:val="32"/>
        </w:rPr>
        <w:t>)</w:t>
      </w:r>
    </w:p>
    <w:p w14:paraId="58F92229"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194F6C8C" w14:textId="6E7FC744" w:rsidR="00065CED" w:rsidRPr="00715A0C" w:rsidRDefault="00065CED" w:rsidP="00ED2C3F">
      <w:pPr>
        <w:spacing w:after="0" w:line="240" w:lineRule="auto"/>
        <w:jc w:val="center"/>
        <w:rPr>
          <w:rFonts w:ascii="TH SarabunPSK" w:hAnsi="TH SarabunPSK" w:cs="TH SarabunPSK"/>
          <w:sz w:val="28"/>
        </w:rPr>
      </w:pPr>
      <w:r w:rsidRPr="00715A0C">
        <w:rPr>
          <w:rFonts w:ascii="TH SarabunPSK" w:hAnsi="TH SarabunPSK" w:cs="TH SarabunPSK"/>
          <w:sz w:val="28"/>
          <w:vertAlign w:val="superscript"/>
          <w:cs/>
        </w:rPr>
        <w:t>1</w:t>
      </w:r>
      <w:r w:rsidRPr="00715A0C">
        <w:rPr>
          <w:rFonts w:ascii="TH SarabunPSK" w:hAnsi="TH SarabunPSK" w:cs="TH SarabunPSK"/>
          <w:sz w:val="28"/>
          <w:cs/>
        </w:rPr>
        <w:t>ภาควิชาวิทยาศาสตร์ คณะ</w:t>
      </w:r>
      <w:r w:rsidR="006658B5" w:rsidRPr="00715A0C">
        <w:rPr>
          <w:rFonts w:ascii="TH SarabunPSK" w:hAnsi="TH SarabunPSK" w:cs="TH SarabunPSK" w:hint="cs"/>
          <w:sz w:val="28"/>
          <w:cs/>
        </w:rPr>
        <w:t>ครุศาสตร์</w:t>
      </w:r>
      <w:r w:rsidRPr="00715A0C">
        <w:rPr>
          <w:rFonts w:ascii="TH SarabunPSK" w:hAnsi="TH SarabunPSK" w:cs="TH SarabunPSK"/>
          <w:sz w:val="28"/>
          <w:cs/>
        </w:rPr>
        <w:t xml:space="preserve"> มหาวิทยาลัยราช</w:t>
      </w:r>
      <w:proofErr w:type="spellStart"/>
      <w:r w:rsidRPr="00715A0C">
        <w:rPr>
          <w:rFonts w:ascii="TH SarabunPSK" w:hAnsi="TH SarabunPSK" w:cs="TH SarabunPSK"/>
          <w:sz w:val="28"/>
          <w:cs/>
        </w:rPr>
        <w:t>ภัฏ</w:t>
      </w:r>
      <w:proofErr w:type="spellEnd"/>
      <w:r w:rsidRPr="00715A0C">
        <w:rPr>
          <w:rFonts w:ascii="TH SarabunPSK" w:hAnsi="TH SarabunPSK" w:cs="TH SarabunPSK"/>
          <w:sz w:val="28"/>
          <w:cs/>
        </w:rPr>
        <w:t xml:space="preserve">นครปฐม, นครปฐม </w:t>
      </w:r>
      <w:r w:rsidR="00ED2C3F" w:rsidRPr="00715A0C">
        <w:rPr>
          <w:rFonts w:ascii="TH SarabunPSK" w:hAnsi="TH SarabunPSK" w:cs="TH SarabunPSK"/>
          <w:sz w:val="28"/>
        </w:rPr>
        <w:t>(</w:t>
      </w:r>
      <w:r w:rsidR="00CB17D6" w:rsidRPr="00715A0C">
        <w:rPr>
          <w:rFonts w:ascii="TH SarabunPSK" w:hAnsi="TH SarabunPSK" w:cs="TH SarabunPSK" w:hint="cs"/>
          <w:sz w:val="28"/>
          <w:cs/>
        </w:rPr>
        <w:t>ขนาดอักษร</w:t>
      </w:r>
      <w:r w:rsidR="00ED2C3F" w:rsidRPr="00715A0C">
        <w:rPr>
          <w:rFonts w:ascii="TH SarabunPSK" w:hAnsi="TH SarabunPSK" w:cs="TH SarabunPSK" w:hint="cs"/>
          <w:sz w:val="28"/>
          <w:cs/>
        </w:rPr>
        <w:t xml:space="preserve"> </w:t>
      </w:r>
      <w:r w:rsidR="00ED2C3F" w:rsidRPr="00715A0C">
        <w:rPr>
          <w:rFonts w:ascii="TH SarabunPSK" w:hAnsi="TH SarabunPSK" w:cs="TH SarabunPSK"/>
          <w:sz w:val="28"/>
        </w:rPr>
        <w:t>1</w:t>
      </w:r>
      <w:r w:rsidR="00715A0C" w:rsidRPr="00715A0C">
        <w:rPr>
          <w:rFonts w:ascii="TH SarabunPSK" w:hAnsi="TH SarabunPSK" w:cs="TH SarabunPSK" w:hint="cs"/>
          <w:sz w:val="28"/>
          <w:cs/>
        </w:rPr>
        <w:t>4</w:t>
      </w:r>
      <w:r w:rsidR="00ED2C3F" w:rsidRPr="00715A0C">
        <w:rPr>
          <w:rFonts w:ascii="TH SarabunPSK" w:hAnsi="TH SarabunPSK" w:cs="TH SarabunPSK"/>
          <w:sz w:val="28"/>
        </w:rPr>
        <w:t xml:space="preserve"> Point)</w:t>
      </w:r>
    </w:p>
    <w:p w14:paraId="1704059D" w14:textId="5EA92C8A" w:rsidR="00065CED" w:rsidRPr="00715A0C" w:rsidRDefault="00065CED" w:rsidP="00ED2C3F">
      <w:pPr>
        <w:spacing w:after="0" w:line="240" w:lineRule="auto"/>
        <w:jc w:val="center"/>
        <w:rPr>
          <w:rFonts w:ascii="TH SarabunPSK" w:hAnsi="TH SarabunPSK" w:cs="TH SarabunPSK"/>
          <w:sz w:val="28"/>
          <w:cs/>
        </w:rPr>
      </w:pPr>
      <w:r w:rsidRPr="00715A0C">
        <w:rPr>
          <w:rFonts w:ascii="TH SarabunPSK" w:hAnsi="TH SarabunPSK" w:cs="TH SarabunPSK"/>
          <w:sz w:val="28"/>
          <w:vertAlign w:val="superscript"/>
          <w:cs/>
        </w:rPr>
        <w:t>2</w:t>
      </w:r>
      <w:r w:rsidRPr="00715A0C">
        <w:rPr>
          <w:rFonts w:ascii="TH SarabunPSK" w:hAnsi="TH SarabunPSK" w:cs="TH SarabunPSK"/>
          <w:sz w:val="28"/>
          <w:cs/>
        </w:rPr>
        <w:t>ภาควิชาเศรษฐศาสตร์ คณะวิทยาการจัดการ มหาวิทยาลัยราช</w:t>
      </w:r>
      <w:proofErr w:type="spellStart"/>
      <w:r w:rsidRPr="00715A0C">
        <w:rPr>
          <w:rFonts w:ascii="TH SarabunPSK" w:hAnsi="TH SarabunPSK" w:cs="TH SarabunPSK"/>
          <w:sz w:val="28"/>
          <w:cs/>
        </w:rPr>
        <w:t>ภัฏ</w:t>
      </w:r>
      <w:proofErr w:type="spellEnd"/>
      <w:r w:rsidRPr="00715A0C">
        <w:rPr>
          <w:rFonts w:ascii="TH SarabunPSK" w:hAnsi="TH SarabunPSK" w:cs="TH SarabunPSK"/>
          <w:sz w:val="28"/>
          <w:cs/>
        </w:rPr>
        <w:t xml:space="preserve">นครปฐม, นครปฐม </w:t>
      </w:r>
    </w:p>
    <w:p w14:paraId="5B0F35E6" w14:textId="370C6D38" w:rsidR="00ED2C3F" w:rsidRPr="00715A0C" w:rsidRDefault="00CE0BA5" w:rsidP="00ED2C3F">
      <w:pPr>
        <w:spacing w:after="0" w:line="240" w:lineRule="auto"/>
        <w:jc w:val="center"/>
        <w:rPr>
          <w:rFonts w:ascii="TH SarabunPSK" w:hAnsi="TH SarabunPSK" w:cs="TH SarabunPSK"/>
          <w:sz w:val="28"/>
        </w:rPr>
      </w:pPr>
      <w:r w:rsidRPr="00715A0C">
        <w:rPr>
          <w:rFonts w:ascii="TH SarabunPSK" w:hAnsi="TH SarabunPSK" w:cs="TH SarabunPSK"/>
          <w:sz w:val="28"/>
          <w:cs/>
        </w:rPr>
        <w:t>*</w:t>
      </w:r>
      <w:r w:rsidR="00ED2C3F" w:rsidRPr="00715A0C">
        <w:rPr>
          <w:rFonts w:ascii="TH SarabunPSK" w:hAnsi="TH SarabunPSK" w:cs="TH SarabunPSK"/>
          <w:sz w:val="28"/>
        </w:rPr>
        <w:t xml:space="preserve">npru@gmail.com </w:t>
      </w:r>
      <w:r w:rsidR="00ED2C3F" w:rsidRPr="00715A0C">
        <w:rPr>
          <w:rFonts w:ascii="TH SarabunPSK" w:hAnsi="TH SarabunPSK" w:cs="TH SarabunPSK" w:hint="cs"/>
          <w:sz w:val="28"/>
          <w:cs/>
        </w:rPr>
        <w:t>(</w:t>
      </w:r>
      <w:r w:rsidRPr="00715A0C">
        <w:rPr>
          <w:rFonts w:ascii="TH SarabunPSK" w:hAnsi="TH SarabunPSK" w:cs="TH SarabunPSK"/>
          <w:sz w:val="28"/>
        </w:rPr>
        <w:t xml:space="preserve">email </w:t>
      </w:r>
      <w:r w:rsidRPr="00715A0C">
        <w:rPr>
          <w:rFonts w:ascii="TH SarabunPSK" w:hAnsi="TH SarabunPSK" w:cs="TH SarabunPSK"/>
          <w:sz w:val="28"/>
          <w:cs/>
        </w:rPr>
        <w:t>ของผู้รับผิดชอ</w:t>
      </w:r>
      <w:r w:rsidR="00790F58" w:rsidRPr="00715A0C">
        <w:rPr>
          <w:rFonts w:ascii="TH SarabunPSK" w:hAnsi="TH SarabunPSK" w:cs="TH SarabunPSK"/>
          <w:sz w:val="28"/>
          <w:cs/>
        </w:rPr>
        <w:t>บ</w:t>
      </w:r>
      <w:r w:rsidR="00751907" w:rsidRPr="00715A0C">
        <w:rPr>
          <w:rFonts w:ascii="TH SarabunPSK" w:hAnsi="TH SarabunPSK" w:cs="TH SarabunPSK" w:hint="cs"/>
          <w:sz w:val="28"/>
          <w:cs/>
        </w:rPr>
        <w:t>หลัก</w:t>
      </w:r>
      <w:r w:rsidRPr="00715A0C">
        <w:rPr>
          <w:rFonts w:ascii="TH SarabunPSK" w:hAnsi="TH SarabunPSK" w:cs="TH SarabunPSK"/>
          <w:sz w:val="28"/>
          <w:cs/>
        </w:rPr>
        <w:t>บทความ</w:t>
      </w:r>
      <w:r w:rsidR="006658B5" w:rsidRPr="00715A0C">
        <w:rPr>
          <w:rFonts w:ascii="TH SarabunPSK" w:hAnsi="TH SarabunPSK" w:cs="TH SarabunPSK" w:hint="cs"/>
          <w:sz w:val="28"/>
          <w:cs/>
        </w:rPr>
        <w:t>เท่านั้น</w:t>
      </w:r>
      <w:r w:rsidRPr="00715A0C">
        <w:rPr>
          <w:rFonts w:ascii="TH SarabunPSK" w:hAnsi="TH SarabunPSK" w:cs="TH SarabunPSK"/>
          <w:sz w:val="28"/>
        </w:rPr>
        <w:t>)</w:t>
      </w:r>
      <w:r w:rsidR="00E53AAD" w:rsidRPr="00715A0C">
        <w:rPr>
          <w:rFonts w:ascii="TH SarabunPSK" w:hAnsi="TH SarabunPSK" w:cs="TH SarabunPSK"/>
          <w:sz w:val="28"/>
        </w:rPr>
        <w:t xml:space="preserve"> </w:t>
      </w:r>
      <w:r w:rsidR="00ED2C3F" w:rsidRPr="00715A0C">
        <w:rPr>
          <w:rFonts w:ascii="TH SarabunPSK" w:hAnsi="TH SarabunPSK" w:cs="TH SarabunPSK"/>
          <w:sz w:val="28"/>
        </w:rPr>
        <w:t>(</w:t>
      </w:r>
      <w:r w:rsidR="00CB17D6" w:rsidRPr="00715A0C">
        <w:rPr>
          <w:rFonts w:ascii="TH SarabunPSK" w:hAnsi="TH SarabunPSK" w:cs="TH SarabunPSK" w:hint="cs"/>
          <w:sz w:val="28"/>
          <w:cs/>
        </w:rPr>
        <w:t>ขนาดอักษร</w:t>
      </w:r>
      <w:r w:rsidR="00ED2C3F" w:rsidRPr="00715A0C">
        <w:rPr>
          <w:rFonts w:ascii="TH SarabunPSK" w:hAnsi="TH SarabunPSK" w:cs="TH SarabunPSK" w:hint="cs"/>
          <w:sz w:val="28"/>
          <w:cs/>
        </w:rPr>
        <w:t xml:space="preserve"> </w:t>
      </w:r>
      <w:r w:rsidR="00ED2C3F" w:rsidRPr="00715A0C">
        <w:rPr>
          <w:rFonts w:ascii="TH SarabunPSK" w:hAnsi="TH SarabunPSK" w:cs="TH SarabunPSK"/>
          <w:sz w:val="28"/>
        </w:rPr>
        <w:t>1</w:t>
      </w:r>
      <w:r w:rsidR="00715A0C" w:rsidRPr="00715A0C">
        <w:rPr>
          <w:rFonts w:ascii="TH SarabunPSK" w:hAnsi="TH SarabunPSK" w:cs="TH SarabunPSK" w:hint="cs"/>
          <w:sz w:val="28"/>
          <w:cs/>
        </w:rPr>
        <w:t>4</w:t>
      </w:r>
      <w:r w:rsidR="00ED2C3F" w:rsidRPr="00715A0C">
        <w:rPr>
          <w:rFonts w:ascii="TH SarabunPSK" w:hAnsi="TH SarabunPSK" w:cs="TH SarabunPSK"/>
          <w:sz w:val="28"/>
        </w:rPr>
        <w:t xml:space="preserve"> Point) </w:t>
      </w:r>
    </w:p>
    <w:p w14:paraId="68A06159"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35B80916" w14:textId="77777777" w:rsidR="00065CED" w:rsidRPr="00922D12" w:rsidRDefault="00CE0BA5" w:rsidP="00ED2C3F">
      <w:pPr>
        <w:spacing w:after="0" w:line="240" w:lineRule="auto"/>
        <w:jc w:val="center"/>
        <w:rPr>
          <w:rFonts w:ascii="TH SarabunPSK" w:hAnsi="TH SarabunPSK" w:cs="TH SarabunPSK"/>
          <w:b/>
          <w:bCs/>
          <w:sz w:val="28"/>
        </w:rPr>
      </w:pPr>
      <w:r w:rsidRPr="00922D12">
        <w:rPr>
          <w:rFonts w:ascii="TH SarabunPSK" w:hAnsi="TH SarabunPSK" w:cs="TH SarabunPSK"/>
          <w:b/>
          <w:bCs/>
          <w:sz w:val="28"/>
          <w:cs/>
        </w:rPr>
        <w:t xml:space="preserve">บทคัดย่อ </w:t>
      </w:r>
    </w:p>
    <w:p w14:paraId="6BC38718"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19EE3092" w14:textId="44837472" w:rsidR="00952FF3" w:rsidRDefault="00CE0BA5"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ab/>
      </w:r>
      <w:r w:rsidR="00952FF3" w:rsidRPr="00E53AAD">
        <w:rPr>
          <w:rFonts w:ascii="TH SarabunPSK" w:hAnsi="TH SarabunPSK" w:cs="TH SarabunPSK"/>
          <w:sz w:val="28"/>
          <w:cs/>
        </w:rPr>
        <w:t>บทความนี้นำเสนอคำแนะนำในการจัดทำบทความในรูปแบบที่ถูกต้องเพื่อส่งบทความในการประชุมวิชาการระดับชาติ ครั้งที่ 1</w:t>
      </w:r>
      <w:r w:rsidR="00922D12">
        <w:rPr>
          <w:rFonts w:ascii="TH SarabunPSK" w:hAnsi="TH SarabunPSK" w:cs="TH SarabunPSK" w:hint="cs"/>
          <w:sz w:val="28"/>
          <w:cs/>
        </w:rPr>
        <w:t>4</w:t>
      </w:r>
      <w:r w:rsidR="00952FF3" w:rsidRPr="00E53AAD">
        <w:rPr>
          <w:rFonts w:ascii="TH SarabunPSK" w:hAnsi="TH SarabunPSK" w:cs="TH SarabunPSK"/>
          <w:sz w:val="28"/>
          <w:cs/>
        </w:rPr>
        <w:t xml:space="preserve"> มหาวิทยาลัยราช</w:t>
      </w:r>
      <w:proofErr w:type="spellStart"/>
      <w:r w:rsidR="00952FF3" w:rsidRPr="00E53AAD">
        <w:rPr>
          <w:rFonts w:ascii="TH SarabunPSK" w:hAnsi="TH SarabunPSK" w:cs="TH SarabunPSK"/>
          <w:sz w:val="28"/>
          <w:cs/>
        </w:rPr>
        <w:t>ภัฏ</w:t>
      </w:r>
      <w:proofErr w:type="spellEnd"/>
      <w:r w:rsidR="00952FF3" w:rsidRPr="00E53AAD">
        <w:rPr>
          <w:rFonts w:ascii="TH SarabunPSK" w:hAnsi="TH SarabunPSK" w:cs="TH SarabunPSK"/>
          <w:sz w:val="28"/>
          <w:cs/>
        </w:rPr>
        <w:t xml:space="preserve">นครปฐม ผู้ส่งบทความสามารถเริ่มต้นการเขียนบทความโดยการแทนที่เนื้อหาในเอกสารต้นแบบฉบับนี้ </w:t>
      </w:r>
      <w:r w:rsidR="00C65DBA" w:rsidRPr="00C65DBA">
        <w:rPr>
          <w:rFonts w:ascii="TH SarabunPSK" w:hAnsi="TH SarabunPSK" w:cs="TH SarabunPSK"/>
          <w:sz w:val="28"/>
          <w:cs/>
        </w:rPr>
        <w:t>บทความที่</w:t>
      </w:r>
      <w:r w:rsidR="00E302A4">
        <w:rPr>
          <w:rFonts w:ascii="TH SarabunPSK" w:hAnsi="TH SarabunPSK" w:cs="TH SarabunPSK" w:hint="cs"/>
          <w:sz w:val="28"/>
          <w:cs/>
        </w:rPr>
        <w:t>จัดพิมพ์จะเหมือนกับต้นฉบับที่ผู้เขียนจัดทำทุกประการ</w:t>
      </w:r>
      <w:r w:rsidR="00C65DBA" w:rsidRPr="00C65DBA">
        <w:rPr>
          <w:rFonts w:ascii="TH SarabunPSK" w:hAnsi="TH SarabunPSK" w:cs="TH SarabunPSK"/>
          <w:sz w:val="28"/>
          <w:cs/>
        </w:rPr>
        <w:t xml:space="preserve"> ขอให้ผู้</w:t>
      </w:r>
      <w:r w:rsidR="00C65DBA">
        <w:rPr>
          <w:rFonts w:ascii="TH SarabunPSK" w:hAnsi="TH SarabunPSK" w:cs="TH SarabunPSK" w:hint="cs"/>
          <w:sz w:val="28"/>
          <w:cs/>
        </w:rPr>
        <w:t>ส่ง</w:t>
      </w:r>
      <w:r w:rsidR="00C65DBA" w:rsidRPr="00C65DBA">
        <w:rPr>
          <w:rFonts w:ascii="TH SarabunPSK" w:hAnsi="TH SarabunPSK" w:cs="TH SarabunPSK"/>
          <w:sz w:val="28"/>
          <w:cs/>
        </w:rPr>
        <w:t>บทความปฏิบัติตามคำแนะนำ</w:t>
      </w:r>
      <w:r w:rsidR="00C65DBA">
        <w:rPr>
          <w:rFonts w:ascii="TH SarabunPSK" w:hAnsi="TH SarabunPSK" w:cs="TH SarabunPSK" w:hint="cs"/>
          <w:sz w:val="28"/>
          <w:cs/>
        </w:rPr>
        <w:t>และ</w:t>
      </w:r>
      <w:r w:rsidR="00952FF3" w:rsidRPr="00E53AAD">
        <w:rPr>
          <w:rFonts w:ascii="TH SarabunPSK" w:hAnsi="TH SarabunPSK" w:cs="TH SarabunPSK"/>
          <w:sz w:val="28"/>
          <w:cs/>
        </w:rPr>
        <w:t>ยึด</w:t>
      </w:r>
      <w:r w:rsidR="00E302A4">
        <w:rPr>
          <w:rFonts w:ascii="TH SarabunPSK" w:hAnsi="TH SarabunPSK" w:cs="TH SarabunPSK" w:hint="cs"/>
          <w:sz w:val="28"/>
          <w:cs/>
        </w:rPr>
        <w:t>ตาม</w:t>
      </w:r>
      <w:r w:rsidR="00952FF3" w:rsidRPr="00E53AAD">
        <w:rPr>
          <w:rFonts w:ascii="TH SarabunPSK" w:hAnsi="TH SarabunPSK" w:cs="TH SarabunPSK"/>
          <w:sz w:val="28"/>
          <w:cs/>
        </w:rPr>
        <w:t>รูปแบบตามบทความนี้อย่างเคร่งครัด บทความใดที่รูปแบบไม่ถูกต้องจะถูกส่งคืนให้แก่ผู้เขียนผู้รับผิดชอบบทความ (</w:t>
      </w:r>
      <w:r w:rsidR="00952FF3" w:rsidRPr="00E53AAD">
        <w:rPr>
          <w:rFonts w:ascii="TH SarabunPSK" w:hAnsi="TH SarabunPSK" w:cs="TH SarabunPSK"/>
          <w:sz w:val="28"/>
        </w:rPr>
        <w:t xml:space="preserve">corresponding author) </w:t>
      </w:r>
      <w:r w:rsidR="00952FF3" w:rsidRPr="00E53AAD">
        <w:rPr>
          <w:rFonts w:ascii="TH SarabunPSK" w:hAnsi="TH SarabunPSK" w:cs="TH SarabunPSK"/>
          <w:sz w:val="28"/>
          <w:cs/>
        </w:rPr>
        <w:t>เพื่อให้แก้ไขก่อนการพิจารณา บทคัดย่อควรมีความยาวระหว่าง 150 ถึง 300 คำ โดยสรุปประเด็นที่สำคัญของบทความไว้อย่างกระชับ ครอบคลุมหัวข้อต่าง ๆ อย่างครบถ้วน และ</w:t>
      </w:r>
      <w:r w:rsidR="00C65DBA">
        <w:rPr>
          <w:rFonts w:ascii="TH SarabunPSK" w:hAnsi="TH SarabunPSK" w:cs="TH SarabunPSK" w:hint="cs"/>
          <w:sz w:val="28"/>
          <w:cs/>
        </w:rPr>
        <w:t>ส่วน</w:t>
      </w:r>
      <w:r w:rsidR="00952FF3" w:rsidRPr="00E53AAD">
        <w:rPr>
          <w:rFonts w:ascii="TH SarabunPSK" w:hAnsi="TH SarabunPSK" w:cs="TH SarabunPSK"/>
          <w:sz w:val="28"/>
          <w:cs/>
        </w:rPr>
        <w:t>บทคัดย่อภาษาไทย</w:t>
      </w:r>
      <w:r w:rsidR="00C65DBA">
        <w:rPr>
          <w:rFonts w:ascii="TH SarabunPSK" w:hAnsi="TH SarabunPSK" w:cs="TH SarabunPSK" w:hint="cs"/>
          <w:sz w:val="28"/>
          <w:cs/>
        </w:rPr>
        <w:t>ให้</w:t>
      </w:r>
      <w:r w:rsidR="00C65DBA" w:rsidRPr="00E53AAD">
        <w:rPr>
          <w:rFonts w:ascii="TH SarabunPSK" w:hAnsi="TH SarabunPSK" w:cs="TH SarabunPSK"/>
          <w:sz w:val="28"/>
          <w:cs/>
        </w:rPr>
        <w:t xml:space="preserve">อยู่ภายใน 1 หน้ากระดาษ </w:t>
      </w:r>
      <w:r w:rsidR="00C65DBA" w:rsidRPr="00E53AAD">
        <w:rPr>
          <w:rFonts w:ascii="TH SarabunPSK" w:hAnsi="TH SarabunPSK" w:cs="TH SarabunPSK"/>
          <w:sz w:val="28"/>
        </w:rPr>
        <w:t>A</w:t>
      </w:r>
      <w:r w:rsidR="00C65DBA" w:rsidRPr="00E53AAD">
        <w:rPr>
          <w:rFonts w:ascii="TH SarabunPSK" w:hAnsi="TH SarabunPSK" w:cs="TH SarabunPSK"/>
          <w:sz w:val="28"/>
          <w:cs/>
        </w:rPr>
        <w:t xml:space="preserve">4 เท่านั้น </w:t>
      </w:r>
      <w:r w:rsidR="00952FF3" w:rsidRPr="00E53AAD">
        <w:rPr>
          <w:rFonts w:ascii="TH SarabunPSK" w:hAnsi="TH SarabunPSK" w:cs="TH SarabunPSK"/>
          <w:sz w:val="28"/>
          <w:cs/>
        </w:rPr>
        <w:t>และ</w:t>
      </w:r>
      <w:r w:rsidR="00C65DBA">
        <w:rPr>
          <w:rFonts w:ascii="TH SarabunPSK" w:hAnsi="TH SarabunPSK" w:cs="TH SarabunPSK" w:hint="cs"/>
          <w:sz w:val="28"/>
          <w:cs/>
        </w:rPr>
        <w:t>ส่วน</w:t>
      </w:r>
      <w:r w:rsidR="00952FF3" w:rsidRPr="00E53AAD">
        <w:rPr>
          <w:rFonts w:ascii="TH SarabunPSK" w:hAnsi="TH SarabunPSK" w:cs="TH SarabunPSK"/>
          <w:sz w:val="28"/>
          <w:cs/>
        </w:rPr>
        <w:t>ภาษาอังกฤษ</w:t>
      </w:r>
      <w:r w:rsidR="00C65DBA">
        <w:rPr>
          <w:rFonts w:ascii="TH SarabunPSK" w:hAnsi="TH SarabunPSK" w:cs="TH SarabunPSK" w:hint="cs"/>
          <w:sz w:val="28"/>
          <w:cs/>
        </w:rPr>
        <w:t xml:space="preserve"> ให้ขึ้นในหน้าที่ 2 </w:t>
      </w:r>
      <w:r w:rsidR="00952FF3" w:rsidRPr="00E53AAD">
        <w:rPr>
          <w:rFonts w:ascii="TH SarabunPSK" w:hAnsi="TH SarabunPSK" w:cs="TH SarabunPSK"/>
          <w:sz w:val="28"/>
          <w:cs/>
        </w:rPr>
        <w:t xml:space="preserve"> </w:t>
      </w:r>
    </w:p>
    <w:p w14:paraId="472295E9" w14:textId="77777777" w:rsidR="00AA336C" w:rsidRPr="00AA336C" w:rsidRDefault="00AA336C" w:rsidP="00AA336C">
      <w:pPr>
        <w:spacing w:after="0" w:line="240" w:lineRule="auto"/>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544B4881" w14:textId="4D097A1F" w:rsidR="00003DFA" w:rsidRDefault="00952FF3" w:rsidP="00ED2C3F">
      <w:pPr>
        <w:tabs>
          <w:tab w:val="left" w:pos="0"/>
        </w:tabs>
        <w:spacing w:after="0" w:line="240" w:lineRule="auto"/>
        <w:rPr>
          <w:rFonts w:ascii="TH SarabunPSK" w:hAnsi="TH SarabunPSK" w:cs="TH SarabunPSK"/>
          <w:sz w:val="28"/>
          <w:cs/>
        </w:rPr>
      </w:pPr>
      <w:r w:rsidRPr="00E53AAD">
        <w:rPr>
          <w:rFonts w:ascii="TH SarabunPSK" w:hAnsi="TH SarabunPSK" w:cs="TH SarabunPSK"/>
          <w:b/>
          <w:bCs/>
          <w:sz w:val="28"/>
          <w:cs/>
        </w:rPr>
        <w:t>คำสำคัญ</w:t>
      </w:r>
      <w:r w:rsidRPr="00E53AAD">
        <w:rPr>
          <w:rFonts w:ascii="TH SarabunPSK" w:hAnsi="TH SarabunPSK" w:cs="TH SarabunPSK"/>
          <w:b/>
          <w:bCs/>
          <w:sz w:val="28"/>
        </w:rPr>
        <w:t>:</w:t>
      </w:r>
      <w:r w:rsidRPr="00E53AAD">
        <w:rPr>
          <w:rFonts w:ascii="TH SarabunPSK" w:hAnsi="TH SarabunPSK" w:cs="TH SarabunPSK"/>
          <w:sz w:val="28"/>
        </w:rPr>
        <w:t xml:space="preserve"> 3-5</w:t>
      </w:r>
      <w:r w:rsidR="00790F58" w:rsidRPr="00E53AAD">
        <w:rPr>
          <w:rFonts w:ascii="TH SarabunPSK" w:hAnsi="TH SarabunPSK" w:cs="TH SarabunPSK"/>
          <w:sz w:val="28"/>
        </w:rPr>
        <w:t xml:space="preserve"> </w:t>
      </w:r>
      <w:r w:rsidRPr="00E53AAD">
        <w:rPr>
          <w:rFonts w:ascii="TH SarabunPSK" w:hAnsi="TH SarabunPSK" w:cs="TH SarabunPSK"/>
          <w:sz w:val="28"/>
          <w:cs/>
        </w:rPr>
        <w:t>คำ</w:t>
      </w:r>
      <w:r w:rsidR="00922D12">
        <w:rPr>
          <w:rFonts w:ascii="TH SarabunPSK" w:hAnsi="TH SarabunPSK" w:cs="TH SarabunPSK" w:hint="cs"/>
          <w:sz w:val="28"/>
          <w:cs/>
        </w:rPr>
        <w:t xml:space="preserve"> </w:t>
      </w:r>
      <w:r w:rsidRPr="00E53AAD">
        <w:rPr>
          <w:rFonts w:ascii="TH SarabunPSK" w:hAnsi="TH SarabunPSK" w:cs="TH SarabunPSK"/>
          <w:sz w:val="28"/>
          <w:cs/>
        </w:rPr>
        <w:t>เช่น รูปแบบบทความ ขนาดตัวอักษร รูปแบบอักษร</w:t>
      </w:r>
    </w:p>
    <w:p w14:paraId="3A12307E" w14:textId="73B92159" w:rsidR="00003DFA" w:rsidRDefault="00003DFA" w:rsidP="00ED2C3F">
      <w:pPr>
        <w:spacing w:after="0" w:line="240" w:lineRule="auto"/>
        <w:rPr>
          <w:rFonts w:ascii="TH SarabunPSK" w:hAnsi="TH SarabunPSK" w:cs="TH SarabunPSK"/>
          <w:sz w:val="28"/>
          <w:cs/>
        </w:rPr>
      </w:pPr>
      <w:r>
        <w:rPr>
          <w:rFonts w:ascii="TH SarabunPSK" w:hAnsi="TH SarabunPSK" w:cs="TH SarabunPSK"/>
          <w:sz w:val="28"/>
          <w:cs/>
        </w:rPr>
        <w:br w:type="page"/>
      </w:r>
    </w:p>
    <w:p w14:paraId="796FF650" w14:textId="30E81F3A" w:rsidR="003431E1" w:rsidRDefault="00952FF3" w:rsidP="00ED2C3F">
      <w:pPr>
        <w:tabs>
          <w:tab w:val="left" w:pos="0"/>
        </w:tabs>
        <w:spacing w:after="0" w:line="240" w:lineRule="auto"/>
        <w:jc w:val="center"/>
        <w:rPr>
          <w:rFonts w:ascii="TH SarabunPSK" w:hAnsi="TH SarabunPSK" w:cs="TH SarabunPSK"/>
          <w:b/>
          <w:bCs/>
          <w:sz w:val="36"/>
          <w:szCs w:val="36"/>
        </w:rPr>
      </w:pPr>
      <w:r w:rsidRPr="00E53AAD">
        <w:rPr>
          <w:rFonts w:ascii="TH SarabunPSK" w:hAnsi="TH SarabunPSK" w:cs="TH SarabunPSK"/>
          <w:b/>
          <w:bCs/>
          <w:sz w:val="36"/>
          <w:szCs w:val="36"/>
        </w:rPr>
        <w:lastRenderedPageBreak/>
        <w:t xml:space="preserve">Template for the </w:t>
      </w:r>
      <w:r w:rsidRPr="00715A0C">
        <w:rPr>
          <w:rFonts w:ascii="TH SarabunPSK" w:hAnsi="TH SarabunPSK" w:cs="TH SarabunPSK"/>
          <w:b/>
          <w:bCs/>
          <w:sz w:val="36"/>
          <w:szCs w:val="36"/>
        </w:rPr>
        <w:t>1</w:t>
      </w:r>
      <w:r w:rsidR="00922D12" w:rsidRPr="00715A0C">
        <w:rPr>
          <w:rFonts w:ascii="TH SarabunPSK" w:hAnsi="TH SarabunPSK" w:cs="TH SarabunPSK"/>
          <w:b/>
          <w:bCs/>
          <w:sz w:val="36"/>
          <w:szCs w:val="36"/>
        </w:rPr>
        <w:t>4</w:t>
      </w:r>
      <w:r w:rsidRPr="00715A0C">
        <w:rPr>
          <w:rFonts w:ascii="TH SarabunPSK" w:hAnsi="TH SarabunPSK" w:cs="TH SarabunPSK"/>
          <w:b/>
          <w:bCs/>
          <w:sz w:val="36"/>
          <w:szCs w:val="36"/>
          <w:vertAlign w:val="superscript"/>
        </w:rPr>
        <w:t>th</w:t>
      </w:r>
      <w:r w:rsidRPr="00715A0C">
        <w:rPr>
          <w:rFonts w:ascii="TH SarabunPSK" w:hAnsi="TH SarabunPSK" w:cs="TH SarabunPSK"/>
          <w:b/>
          <w:bCs/>
          <w:sz w:val="36"/>
          <w:szCs w:val="36"/>
        </w:rPr>
        <w:t xml:space="preserve"> NPRU National Academic Conference</w:t>
      </w:r>
      <w:r w:rsidR="00922D12" w:rsidRPr="00715A0C">
        <w:rPr>
          <w:rFonts w:ascii="TH SarabunPSK" w:hAnsi="TH SarabunPSK" w:cs="TH SarabunPSK" w:hint="cs"/>
          <w:b/>
          <w:bCs/>
          <w:sz w:val="36"/>
          <w:szCs w:val="36"/>
          <w:cs/>
        </w:rPr>
        <w:t xml:space="preserve"> </w:t>
      </w:r>
      <w:r w:rsidRPr="00715A0C">
        <w:rPr>
          <w:rFonts w:ascii="TH SarabunPSK" w:hAnsi="TH SarabunPSK" w:cs="TH SarabunPSK"/>
          <w:b/>
          <w:bCs/>
          <w:sz w:val="36"/>
          <w:szCs w:val="36"/>
          <w:cs/>
        </w:rPr>
        <w:t>(ชื่อเรื่องภาษาอังกฤษ</w:t>
      </w:r>
      <w:r w:rsidR="00A64258" w:rsidRPr="00715A0C">
        <w:rPr>
          <w:rFonts w:ascii="TH SarabunPSK" w:hAnsi="TH SarabunPSK" w:cs="TH SarabunPSK" w:hint="cs"/>
          <w:b/>
          <w:bCs/>
          <w:sz w:val="36"/>
          <w:szCs w:val="36"/>
          <w:cs/>
        </w:rPr>
        <w:t xml:space="preserve"> ขึ้นหน้าใหม่</w:t>
      </w:r>
      <w:r w:rsidRPr="00715A0C">
        <w:rPr>
          <w:rFonts w:ascii="TH SarabunPSK" w:hAnsi="TH SarabunPSK" w:cs="TH SarabunPSK"/>
          <w:b/>
          <w:bCs/>
          <w:sz w:val="36"/>
          <w:szCs w:val="36"/>
          <w:cs/>
        </w:rPr>
        <w:t>)</w:t>
      </w:r>
      <w:r w:rsidR="00FD6429" w:rsidRPr="00715A0C">
        <w:rPr>
          <w:rFonts w:ascii="TH SarabunPSK" w:hAnsi="TH SarabunPSK" w:cs="TH SarabunPSK"/>
          <w:sz w:val="36"/>
          <w:szCs w:val="36"/>
        </w:rPr>
        <w:t xml:space="preserve"> </w:t>
      </w:r>
      <w:r w:rsidR="00FD6429" w:rsidRPr="00715A0C">
        <w:rPr>
          <w:rFonts w:ascii="TH SarabunPSK" w:hAnsi="TH SarabunPSK" w:cs="TH SarabunPSK"/>
          <w:b/>
          <w:bCs/>
          <w:sz w:val="36"/>
          <w:szCs w:val="36"/>
        </w:rPr>
        <w:t>(</w:t>
      </w:r>
      <w:r w:rsidR="00FD6429" w:rsidRPr="00715A0C">
        <w:rPr>
          <w:rFonts w:ascii="TH SarabunPSK" w:hAnsi="TH SarabunPSK" w:cs="TH SarabunPSK" w:hint="cs"/>
          <w:b/>
          <w:bCs/>
          <w:sz w:val="36"/>
          <w:szCs w:val="36"/>
          <w:cs/>
        </w:rPr>
        <w:t>ขนาด</w:t>
      </w:r>
      <w:r w:rsidR="00CB17D6" w:rsidRPr="00715A0C">
        <w:rPr>
          <w:rFonts w:ascii="TH SarabunPSK" w:hAnsi="TH SarabunPSK" w:cs="TH SarabunPSK" w:hint="cs"/>
          <w:b/>
          <w:bCs/>
          <w:sz w:val="36"/>
          <w:szCs w:val="36"/>
          <w:cs/>
        </w:rPr>
        <w:t>อักษร</w:t>
      </w:r>
      <w:r w:rsidR="00FD6429" w:rsidRPr="00715A0C">
        <w:rPr>
          <w:rFonts w:ascii="TH SarabunPSK" w:hAnsi="TH SarabunPSK" w:cs="TH SarabunPSK" w:hint="cs"/>
          <w:b/>
          <w:bCs/>
          <w:sz w:val="36"/>
          <w:szCs w:val="36"/>
          <w:cs/>
        </w:rPr>
        <w:t xml:space="preserve"> </w:t>
      </w:r>
      <w:r w:rsidR="00FD6429" w:rsidRPr="00715A0C">
        <w:rPr>
          <w:rFonts w:ascii="TH SarabunPSK" w:hAnsi="TH SarabunPSK" w:cs="TH SarabunPSK"/>
          <w:b/>
          <w:bCs/>
          <w:sz w:val="36"/>
          <w:szCs w:val="36"/>
        </w:rPr>
        <w:t>18</w:t>
      </w:r>
      <w:r w:rsidR="00FD6429" w:rsidRPr="00715A0C">
        <w:rPr>
          <w:rFonts w:ascii="TH SarabunPSK" w:hAnsi="TH SarabunPSK" w:cs="TH SarabunPSK" w:hint="cs"/>
          <w:b/>
          <w:bCs/>
          <w:sz w:val="36"/>
          <w:szCs w:val="36"/>
          <w:cs/>
        </w:rPr>
        <w:t>, ตัวหนา</w:t>
      </w:r>
      <w:r w:rsidR="00FD6429" w:rsidRPr="00715A0C">
        <w:rPr>
          <w:rFonts w:ascii="TH SarabunPSK" w:hAnsi="TH SarabunPSK" w:cs="TH SarabunPSK"/>
          <w:b/>
          <w:bCs/>
          <w:sz w:val="36"/>
          <w:szCs w:val="36"/>
        </w:rPr>
        <w:t>)</w:t>
      </w:r>
    </w:p>
    <w:p w14:paraId="14DDDE98"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397C2E20" w14:textId="50145A94" w:rsidR="00952FF3" w:rsidRDefault="00952FF3" w:rsidP="00ED2C3F">
      <w:pPr>
        <w:spacing w:after="0" w:line="240" w:lineRule="auto"/>
        <w:jc w:val="center"/>
        <w:rPr>
          <w:rFonts w:ascii="TH SarabunPSK" w:hAnsi="TH SarabunPSK" w:cs="TH SarabunPSK"/>
          <w:sz w:val="32"/>
          <w:szCs w:val="32"/>
        </w:rPr>
      </w:pPr>
      <w:r w:rsidRPr="00E53AAD">
        <w:rPr>
          <w:rFonts w:ascii="TH SarabunPSK" w:hAnsi="TH SarabunPSK" w:cs="TH SarabunPSK"/>
          <w:sz w:val="32"/>
          <w:szCs w:val="32"/>
        </w:rPr>
        <w:t>First Author</w:t>
      </w:r>
      <w:r w:rsidRPr="00E53AAD">
        <w:rPr>
          <w:rFonts w:ascii="TH SarabunPSK" w:hAnsi="TH SarabunPSK" w:cs="TH SarabunPSK"/>
          <w:sz w:val="32"/>
          <w:szCs w:val="32"/>
          <w:vertAlign w:val="superscript"/>
          <w:cs/>
        </w:rPr>
        <w:t>1</w:t>
      </w:r>
      <w:r w:rsidR="00790F58" w:rsidRPr="00E53AAD">
        <w:rPr>
          <w:rFonts w:ascii="TH SarabunPSK" w:hAnsi="TH SarabunPSK" w:cs="TH SarabunPSK"/>
          <w:sz w:val="32"/>
          <w:szCs w:val="32"/>
          <w:vertAlign w:val="superscript"/>
          <w:cs/>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Second Author</w:t>
      </w:r>
      <w:r w:rsidRPr="00E53AAD">
        <w:rPr>
          <w:rFonts w:ascii="TH SarabunPSK" w:hAnsi="TH SarabunPSK" w:cs="TH SarabunPSK"/>
          <w:sz w:val="32"/>
          <w:szCs w:val="32"/>
          <w:vertAlign w:val="superscript"/>
          <w:cs/>
        </w:rPr>
        <w:t>1</w:t>
      </w:r>
      <w:r w:rsidRPr="00E53AAD">
        <w:rPr>
          <w:rFonts w:ascii="TH SarabunPSK" w:hAnsi="TH SarabunPSK" w:cs="TH SarabunPSK"/>
          <w:sz w:val="32"/>
          <w:szCs w:val="32"/>
          <w:cs/>
        </w:rPr>
        <w:t xml:space="preserve"> </w:t>
      </w:r>
      <w:r w:rsidRPr="00E53AAD">
        <w:rPr>
          <w:rFonts w:ascii="TH SarabunPSK" w:hAnsi="TH SarabunPSK" w:cs="TH SarabunPSK"/>
          <w:sz w:val="32"/>
          <w:szCs w:val="32"/>
        </w:rPr>
        <w:t>and</w:t>
      </w:r>
      <w:r w:rsidRPr="00E53AAD">
        <w:rPr>
          <w:rFonts w:ascii="TH SarabunPSK" w:hAnsi="TH SarabunPSK" w:cs="TH SarabunPSK"/>
          <w:sz w:val="32"/>
          <w:szCs w:val="32"/>
          <w:cs/>
        </w:rPr>
        <w:t xml:space="preserve"> </w:t>
      </w:r>
      <w:r w:rsidRPr="00E53AAD">
        <w:rPr>
          <w:rFonts w:ascii="TH SarabunPSK" w:hAnsi="TH SarabunPSK" w:cs="TH SarabunPSK"/>
          <w:sz w:val="32"/>
          <w:szCs w:val="32"/>
        </w:rPr>
        <w:t>Third Author</w:t>
      </w:r>
      <w:r w:rsidRPr="00E53AAD">
        <w:rPr>
          <w:rFonts w:ascii="TH SarabunPSK" w:hAnsi="TH SarabunPSK" w:cs="TH SarabunPSK"/>
          <w:sz w:val="32"/>
          <w:szCs w:val="32"/>
          <w:vertAlign w:val="superscript"/>
          <w:cs/>
        </w:rPr>
        <w:t>2</w:t>
      </w:r>
      <w:r w:rsidRPr="00E53AAD">
        <w:rPr>
          <w:rFonts w:ascii="TH SarabunPSK" w:hAnsi="TH SarabunPSK" w:cs="TH SarabunPSK"/>
          <w:sz w:val="32"/>
          <w:szCs w:val="32"/>
          <w:cs/>
        </w:rPr>
        <w:t xml:space="preserve"> (ไม่ใส่คำนำหน้าหรือตำแหน่ง)</w:t>
      </w:r>
      <w:r w:rsidR="00E53AAD">
        <w:rPr>
          <w:rFonts w:ascii="TH SarabunPSK" w:hAnsi="TH SarabunPSK" w:cs="TH SarabunPSK"/>
          <w:sz w:val="32"/>
          <w:szCs w:val="32"/>
        </w:rPr>
        <w:t xml:space="preserve"> </w:t>
      </w:r>
      <w:r w:rsidR="00FD6429" w:rsidRPr="00922D12">
        <w:rPr>
          <w:rFonts w:ascii="TH SarabunPSK" w:hAnsi="TH SarabunPSK" w:cs="TH SarabunPSK"/>
          <w:sz w:val="32"/>
          <w:szCs w:val="32"/>
        </w:rPr>
        <w:t>(</w:t>
      </w:r>
      <w:r w:rsidR="00FD6429">
        <w:rPr>
          <w:rFonts w:ascii="TH SarabunPSK" w:hAnsi="TH SarabunPSK" w:cs="TH SarabunPSK" w:hint="cs"/>
          <w:sz w:val="32"/>
          <w:szCs w:val="32"/>
          <w:cs/>
        </w:rPr>
        <w:t>ขนาด</w:t>
      </w:r>
      <w:r w:rsidR="00CB17D6">
        <w:rPr>
          <w:rFonts w:ascii="TH SarabunPSK" w:hAnsi="TH SarabunPSK" w:cs="TH SarabunPSK" w:hint="cs"/>
          <w:sz w:val="32"/>
          <w:szCs w:val="32"/>
          <w:cs/>
        </w:rPr>
        <w:t>อักษร</w:t>
      </w:r>
      <w:r w:rsidR="00FD6429">
        <w:rPr>
          <w:rFonts w:ascii="TH SarabunPSK" w:hAnsi="TH SarabunPSK" w:cs="TH SarabunPSK" w:hint="cs"/>
          <w:sz w:val="32"/>
          <w:szCs w:val="32"/>
          <w:cs/>
        </w:rPr>
        <w:t xml:space="preserve"> </w:t>
      </w:r>
      <w:r w:rsidR="00FD6429" w:rsidRPr="00922D12">
        <w:rPr>
          <w:rFonts w:ascii="TH SarabunPSK" w:hAnsi="TH SarabunPSK" w:cs="TH SarabunPSK"/>
          <w:sz w:val="32"/>
          <w:szCs w:val="32"/>
        </w:rPr>
        <w:t>16</w:t>
      </w:r>
      <w:r w:rsidR="00EA1C86" w:rsidRPr="00EA1C86">
        <w:rPr>
          <w:rFonts w:ascii="TH SarabunPSK" w:hAnsi="TH SarabunPSK" w:cs="TH SarabunPSK"/>
          <w:sz w:val="32"/>
          <w:szCs w:val="32"/>
        </w:rPr>
        <w:t xml:space="preserve"> Point</w:t>
      </w:r>
      <w:r w:rsidR="00FD6429" w:rsidRPr="00922D12">
        <w:rPr>
          <w:rFonts w:ascii="TH SarabunPSK" w:hAnsi="TH SarabunPSK" w:cs="TH SarabunPSK"/>
          <w:sz w:val="32"/>
          <w:szCs w:val="32"/>
        </w:rPr>
        <w:t>)</w:t>
      </w:r>
    </w:p>
    <w:p w14:paraId="2A531FA7"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6C024715" w14:textId="46DAA6AB" w:rsidR="00952FF3" w:rsidRPr="00715A0C" w:rsidRDefault="00952FF3" w:rsidP="00ED2C3F">
      <w:pPr>
        <w:spacing w:after="0" w:line="240" w:lineRule="auto"/>
        <w:jc w:val="center"/>
        <w:rPr>
          <w:rFonts w:ascii="TH SarabunPSK" w:hAnsi="TH SarabunPSK" w:cs="TH SarabunPSK"/>
          <w:sz w:val="28"/>
        </w:rPr>
      </w:pPr>
      <w:r w:rsidRPr="00715A0C">
        <w:rPr>
          <w:rFonts w:ascii="TH SarabunPSK" w:hAnsi="TH SarabunPSK" w:cs="TH SarabunPSK"/>
          <w:sz w:val="28"/>
          <w:vertAlign w:val="superscript"/>
          <w:cs/>
        </w:rPr>
        <w:t>1</w:t>
      </w:r>
      <w:r w:rsidRPr="00715A0C">
        <w:rPr>
          <w:rFonts w:ascii="TH SarabunPSK" w:hAnsi="TH SarabunPSK" w:cs="TH SarabunPSK"/>
          <w:sz w:val="28"/>
        </w:rPr>
        <w:t>Department name of organization (Affiliation)</w:t>
      </w:r>
      <w:r w:rsidRPr="00715A0C">
        <w:rPr>
          <w:rFonts w:ascii="TH SarabunPSK" w:hAnsi="TH SarabunPSK" w:cs="TH SarabunPSK"/>
          <w:sz w:val="28"/>
          <w:cs/>
        </w:rPr>
        <w:t xml:space="preserve"> </w:t>
      </w:r>
      <w:r w:rsidR="00FD6429" w:rsidRPr="00715A0C">
        <w:rPr>
          <w:rFonts w:ascii="TH SarabunPSK" w:hAnsi="TH SarabunPSK" w:cs="TH SarabunPSK"/>
          <w:sz w:val="28"/>
        </w:rPr>
        <w:t>(</w:t>
      </w:r>
      <w:r w:rsidR="00FD6429" w:rsidRPr="00715A0C">
        <w:rPr>
          <w:rFonts w:ascii="TH SarabunPSK" w:hAnsi="TH SarabunPSK" w:cs="TH SarabunPSK" w:hint="cs"/>
          <w:sz w:val="28"/>
          <w:cs/>
        </w:rPr>
        <w:t>ขนาด</w:t>
      </w:r>
      <w:r w:rsidR="00CB17D6" w:rsidRPr="00715A0C">
        <w:rPr>
          <w:rFonts w:ascii="TH SarabunPSK" w:hAnsi="TH SarabunPSK" w:cs="TH SarabunPSK" w:hint="cs"/>
          <w:sz w:val="28"/>
          <w:cs/>
        </w:rPr>
        <w:t>อักษร</w:t>
      </w:r>
      <w:r w:rsidR="00FD6429" w:rsidRPr="00715A0C">
        <w:rPr>
          <w:rFonts w:ascii="TH SarabunPSK" w:hAnsi="TH SarabunPSK" w:cs="TH SarabunPSK" w:hint="cs"/>
          <w:sz w:val="28"/>
          <w:cs/>
        </w:rPr>
        <w:t xml:space="preserve"> </w:t>
      </w:r>
      <w:r w:rsidR="00FD6429" w:rsidRPr="00715A0C">
        <w:rPr>
          <w:rFonts w:ascii="TH SarabunPSK" w:hAnsi="TH SarabunPSK" w:cs="TH SarabunPSK"/>
          <w:sz w:val="28"/>
        </w:rPr>
        <w:t>1</w:t>
      </w:r>
      <w:r w:rsidR="00715A0C">
        <w:rPr>
          <w:rFonts w:ascii="TH SarabunPSK" w:hAnsi="TH SarabunPSK" w:cs="TH SarabunPSK" w:hint="cs"/>
          <w:sz w:val="28"/>
          <w:cs/>
        </w:rPr>
        <w:t>4</w:t>
      </w:r>
      <w:r w:rsidR="00EA1C86" w:rsidRPr="00EA1C86">
        <w:rPr>
          <w:rFonts w:ascii="TH SarabunPSK" w:hAnsi="TH SarabunPSK" w:cs="TH SarabunPSK"/>
          <w:sz w:val="28"/>
        </w:rPr>
        <w:t xml:space="preserve"> </w:t>
      </w:r>
      <w:r w:rsidR="00EA1C86" w:rsidRPr="00AA336C">
        <w:rPr>
          <w:rFonts w:ascii="TH SarabunPSK" w:hAnsi="TH SarabunPSK" w:cs="TH SarabunPSK"/>
          <w:sz w:val="28"/>
        </w:rPr>
        <w:t>Point</w:t>
      </w:r>
      <w:r w:rsidR="00FD6429" w:rsidRPr="00715A0C">
        <w:rPr>
          <w:rFonts w:ascii="TH SarabunPSK" w:hAnsi="TH SarabunPSK" w:cs="TH SarabunPSK"/>
          <w:sz w:val="28"/>
        </w:rPr>
        <w:t>)</w:t>
      </w:r>
    </w:p>
    <w:p w14:paraId="2E6DD915" w14:textId="17D4891A" w:rsidR="00952FF3" w:rsidRPr="00715A0C" w:rsidRDefault="00952FF3" w:rsidP="00ED2C3F">
      <w:pPr>
        <w:spacing w:after="0" w:line="240" w:lineRule="auto"/>
        <w:jc w:val="center"/>
        <w:rPr>
          <w:rFonts w:ascii="TH SarabunPSK" w:hAnsi="TH SarabunPSK" w:cs="TH SarabunPSK"/>
          <w:sz w:val="28"/>
        </w:rPr>
      </w:pPr>
      <w:r w:rsidRPr="00715A0C">
        <w:rPr>
          <w:rFonts w:ascii="TH SarabunPSK" w:hAnsi="TH SarabunPSK" w:cs="TH SarabunPSK"/>
          <w:sz w:val="28"/>
          <w:vertAlign w:val="superscript"/>
          <w:cs/>
        </w:rPr>
        <w:t>2</w:t>
      </w:r>
      <w:r w:rsidRPr="00715A0C">
        <w:rPr>
          <w:rFonts w:ascii="TH SarabunPSK" w:hAnsi="TH SarabunPSK" w:cs="TH SarabunPSK"/>
          <w:sz w:val="28"/>
        </w:rPr>
        <w:t>Department name of organization (Affiliation)</w:t>
      </w:r>
      <w:r w:rsidRPr="00715A0C">
        <w:rPr>
          <w:rFonts w:ascii="TH SarabunPSK" w:hAnsi="TH SarabunPSK" w:cs="TH SarabunPSK"/>
          <w:sz w:val="28"/>
          <w:cs/>
        </w:rPr>
        <w:t xml:space="preserve"> </w:t>
      </w:r>
      <w:r w:rsidR="00715A0C" w:rsidRPr="00715A0C">
        <w:rPr>
          <w:rFonts w:ascii="TH SarabunPSK" w:hAnsi="TH SarabunPSK" w:cs="TH SarabunPSK"/>
          <w:sz w:val="28"/>
        </w:rPr>
        <w:t>(</w:t>
      </w:r>
      <w:r w:rsidR="00715A0C" w:rsidRPr="00715A0C">
        <w:rPr>
          <w:rFonts w:ascii="TH SarabunPSK" w:hAnsi="TH SarabunPSK" w:cs="TH SarabunPSK" w:hint="cs"/>
          <w:sz w:val="28"/>
          <w:cs/>
        </w:rPr>
        <w:t xml:space="preserve">ขนาดอักษร </w:t>
      </w:r>
      <w:r w:rsidR="00715A0C" w:rsidRPr="00715A0C">
        <w:rPr>
          <w:rFonts w:ascii="TH SarabunPSK" w:hAnsi="TH SarabunPSK" w:cs="TH SarabunPSK"/>
          <w:sz w:val="28"/>
        </w:rPr>
        <w:t>1</w:t>
      </w:r>
      <w:r w:rsidR="00715A0C">
        <w:rPr>
          <w:rFonts w:ascii="TH SarabunPSK" w:hAnsi="TH SarabunPSK" w:cs="TH SarabunPSK" w:hint="cs"/>
          <w:sz w:val="28"/>
          <w:cs/>
        </w:rPr>
        <w:t>4</w:t>
      </w:r>
      <w:r w:rsidR="00EA1C86" w:rsidRPr="00EA1C86">
        <w:rPr>
          <w:rFonts w:ascii="TH SarabunPSK" w:hAnsi="TH SarabunPSK" w:cs="TH SarabunPSK"/>
          <w:sz w:val="28"/>
        </w:rPr>
        <w:t xml:space="preserve"> </w:t>
      </w:r>
      <w:r w:rsidR="00EA1C86" w:rsidRPr="00AA336C">
        <w:rPr>
          <w:rFonts w:ascii="TH SarabunPSK" w:hAnsi="TH SarabunPSK" w:cs="TH SarabunPSK"/>
          <w:sz w:val="28"/>
        </w:rPr>
        <w:t>Point</w:t>
      </w:r>
      <w:r w:rsidR="00715A0C" w:rsidRPr="00715A0C">
        <w:rPr>
          <w:rFonts w:ascii="TH SarabunPSK" w:hAnsi="TH SarabunPSK" w:cs="TH SarabunPSK"/>
          <w:sz w:val="28"/>
        </w:rPr>
        <w:t>)</w:t>
      </w:r>
    </w:p>
    <w:p w14:paraId="472DB632" w14:textId="3AB0642A" w:rsidR="00952FF3" w:rsidRPr="00715A0C" w:rsidRDefault="00952FF3" w:rsidP="00ED2C3F">
      <w:pPr>
        <w:spacing w:after="0" w:line="240" w:lineRule="auto"/>
        <w:jc w:val="center"/>
        <w:rPr>
          <w:rFonts w:ascii="TH SarabunPSK" w:hAnsi="TH SarabunPSK" w:cs="TH SarabunPSK"/>
          <w:sz w:val="28"/>
        </w:rPr>
      </w:pPr>
      <w:r w:rsidRPr="00715A0C">
        <w:rPr>
          <w:rFonts w:ascii="TH SarabunPSK" w:hAnsi="TH SarabunPSK" w:cs="TH SarabunPSK"/>
          <w:sz w:val="28"/>
          <w:cs/>
        </w:rPr>
        <w:t>*</w:t>
      </w:r>
      <w:r w:rsidR="00CB17D6" w:rsidRPr="00715A0C">
        <w:rPr>
          <w:rFonts w:ascii="TH SarabunPSK" w:hAnsi="TH SarabunPSK" w:cs="TH SarabunPSK"/>
          <w:sz w:val="28"/>
        </w:rPr>
        <w:t xml:space="preserve">npru@gmail.com </w:t>
      </w:r>
      <w:r w:rsidRPr="00715A0C">
        <w:rPr>
          <w:rFonts w:ascii="TH SarabunPSK" w:hAnsi="TH SarabunPSK" w:cs="TH SarabunPSK"/>
          <w:sz w:val="28"/>
        </w:rPr>
        <w:t xml:space="preserve">(email </w:t>
      </w:r>
      <w:r w:rsidRPr="00715A0C">
        <w:rPr>
          <w:rFonts w:ascii="TH SarabunPSK" w:hAnsi="TH SarabunPSK" w:cs="TH SarabunPSK"/>
          <w:sz w:val="28"/>
          <w:cs/>
        </w:rPr>
        <w:t>ของผู้รับผิดชอบ</w:t>
      </w:r>
      <w:r w:rsidR="00751907" w:rsidRPr="00715A0C">
        <w:rPr>
          <w:rFonts w:ascii="TH SarabunPSK" w:hAnsi="TH SarabunPSK" w:cs="TH SarabunPSK" w:hint="cs"/>
          <w:sz w:val="28"/>
          <w:cs/>
        </w:rPr>
        <w:t>หลัก</w:t>
      </w:r>
      <w:r w:rsidR="00790F58" w:rsidRPr="00715A0C">
        <w:rPr>
          <w:rFonts w:ascii="TH SarabunPSK" w:hAnsi="TH SarabunPSK" w:cs="TH SarabunPSK"/>
          <w:sz w:val="28"/>
          <w:cs/>
        </w:rPr>
        <w:t>บ</w:t>
      </w:r>
      <w:r w:rsidRPr="00715A0C">
        <w:rPr>
          <w:rFonts w:ascii="TH SarabunPSK" w:hAnsi="TH SarabunPSK" w:cs="TH SarabunPSK"/>
          <w:sz w:val="28"/>
          <w:cs/>
        </w:rPr>
        <w:t>ทความเท่านั้น</w:t>
      </w:r>
      <w:r w:rsidRPr="00715A0C">
        <w:rPr>
          <w:rFonts w:ascii="TH SarabunPSK" w:hAnsi="TH SarabunPSK" w:cs="TH SarabunPSK"/>
          <w:sz w:val="28"/>
        </w:rPr>
        <w:t>)</w:t>
      </w:r>
      <w:r w:rsidR="00E53AAD" w:rsidRPr="00715A0C">
        <w:rPr>
          <w:rFonts w:ascii="TH SarabunPSK" w:hAnsi="TH SarabunPSK" w:cs="TH SarabunPSK"/>
          <w:sz w:val="28"/>
        </w:rPr>
        <w:t xml:space="preserve"> </w:t>
      </w:r>
      <w:r w:rsidR="00FD6429" w:rsidRPr="00715A0C">
        <w:rPr>
          <w:rFonts w:ascii="TH SarabunPSK" w:hAnsi="TH SarabunPSK" w:cs="TH SarabunPSK"/>
          <w:sz w:val="28"/>
        </w:rPr>
        <w:t>(</w:t>
      </w:r>
      <w:r w:rsidR="00FD6429" w:rsidRPr="00715A0C">
        <w:rPr>
          <w:rFonts w:ascii="TH SarabunPSK" w:hAnsi="TH SarabunPSK" w:cs="TH SarabunPSK" w:hint="cs"/>
          <w:sz w:val="28"/>
          <w:cs/>
        </w:rPr>
        <w:t>ขนาด</w:t>
      </w:r>
      <w:r w:rsidR="00CB17D6" w:rsidRPr="00715A0C">
        <w:rPr>
          <w:rFonts w:ascii="TH SarabunPSK" w:hAnsi="TH SarabunPSK" w:cs="TH SarabunPSK" w:hint="cs"/>
          <w:sz w:val="28"/>
          <w:cs/>
        </w:rPr>
        <w:t>อักษร</w:t>
      </w:r>
      <w:r w:rsidR="00FD6429" w:rsidRPr="00715A0C">
        <w:rPr>
          <w:rFonts w:ascii="TH SarabunPSK" w:hAnsi="TH SarabunPSK" w:cs="TH SarabunPSK" w:hint="cs"/>
          <w:sz w:val="28"/>
          <w:cs/>
        </w:rPr>
        <w:t xml:space="preserve"> </w:t>
      </w:r>
      <w:r w:rsidR="00715A0C">
        <w:rPr>
          <w:rFonts w:ascii="TH SarabunPSK" w:hAnsi="TH SarabunPSK" w:cs="TH SarabunPSK" w:hint="cs"/>
          <w:sz w:val="28"/>
          <w:cs/>
        </w:rPr>
        <w:t>14</w:t>
      </w:r>
      <w:r w:rsidR="00EA1C86" w:rsidRPr="00EA1C86">
        <w:rPr>
          <w:rFonts w:ascii="TH SarabunPSK" w:hAnsi="TH SarabunPSK" w:cs="TH SarabunPSK"/>
          <w:sz w:val="28"/>
        </w:rPr>
        <w:t xml:space="preserve"> </w:t>
      </w:r>
      <w:r w:rsidR="00EA1C86" w:rsidRPr="00AA336C">
        <w:rPr>
          <w:rFonts w:ascii="TH SarabunPSK" w:hAnsi="TH SarabunPSK" w:cs="TH SarabunPSK"/>
          <w:sz w:val="28"/>
        </w:rPr>
        <w:t>Point</w:t>
      </w:r>
      <w:r w:rsidR="00715A0C">
        <w:rPr>
          <w:rFonts w:ascii="TH SarabunPSK" w:hAnsi="TH SarabunPSK" w:cs="TH SarabunPSK" w:hint="cs"/>
          <w:sz w:val="28"/>
          <w:cs/>
        </w:rPr>
        <w:t>)</w:t>
      </w:r>
    </w:p>
    <w:p w14:paraId="51F22202"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6515DB43" w14:textId="4EE1058D" w:rsidR="00952FF3" w:rsidRPr="00E53AAD" w:rsidRDefault="00FF52FE" w:rsidP="00ED2C3F">
      <w:pPr>
        <w:spacing w:after="0" w:line="240" w:lineRule="auto"/>
        <w:jc w:val="center"/>
        <w:rPr>
          <w:rFonts w:ascii="TH SarabunPSK" w:hAnsi="TH SarabunPSK" w:cs="TH SarabunPSK"/>
          <w:b/>
          <w:bCs/>
          <w:sz w:val="28"/>
        </w:rPr>
      </w:pPr>
      <w:r w:rsidRPr="00FF52FE">
        <w:rPr>
          <w:rFonts w:ascii="TH SarabunPSK" w:hAnsi="TH SarabunPSK" w:cs="TH SarabunPSK"/>
          <w:b/>
          <w:bCs/>
          <w:sz w:val="28"/>
        </w:rPr>
        <w:t>Abstract</w:t>
      </w:r>
      <w:r w:rsidR="00952FF3" w:rsidRPr="00E53AAD">
        <w:rPr>
          <w:rFonts w:ascii="TH SarabunPSK" w:hAnsi="TH SarabunPSK" w:cs="TH SarabunPSK"/>
          <w:b/>
          <w:bCs/>
          <w:sz w:val="28"/>
          <w:cs/>
        </w:rPr>
        <w:t xml:space="preserve"> </w:t>
      </w:r>
    </w:p>
    <w:p w14:paraId="510F867C"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12899008" w14:textId="416ED603" w:rsidR="00952FF3" w:rsidRDefault="00952FF3"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ab/>
      </w:r>
      <w:r w:rsidRPr="00E53AAD">
        <w:rPr>
          <w:rFonts w:ascii="TH SarabunPSK" w:hAnsi="TH SarabunPSK" w:cs="TH SarabunPSK"/>
          <w:sz w:val="28"/>
        </w:rPr>
        <w:t xml:space="preserve">This article presents guidelines for making a correctly-formatted manuscript for submitting to the </w:t>
      </w:r>
      <w:r w:rsidR="00922D12">
        <w:rPr>
          <w:rFonts w:ascii="TH SarabunPSK" w:hAnsi="TH SarabunPSK" w:cs="TH SarabunPSK"/>
          <w:sz w:val="28"/>
        </w:rPr>
        <w:t>14</w:t>
      </w:r>
      <w:r w:rsidRPr="00E53AAD">
        <w:rPr>
          <w:rFonts w:ascii="TH SarabunPSK" w:hAnsi="TH SarabunPSK" w:cs="TH SarabunPSK"/>
          <w:sz w:val="28"/>
          <w:vertAlign w:val="superscript"/>
        </w:rPr>
        <w:t>th</w:t>
      </w:r>
      <w:r w:rsidRPr="00E53AAD">
        <w:rPr>
          <w:rFonts w:ascii="TH SarabunPSK" w:hAnsi="TH SarabunPSK" w:cs="TH SarabunPSK"/>
          <w:sz w:val="28"/>
        </w:rPr>
        <w:t xml:space="preserve"> NPRU National Conference.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Abstract should be between </w:t>
      </w:r>
      <w:r w:rsidRPr="00E53AAD">
        <w:rPr>
          <w:rFonts w:ascii="TH SarabunPSK" w:hAnsi="TH SarabunPSK" w:cs="TH SarabunPSK"/>
          <w:sz w:val="28"/>
          <w:cs/>
        </w:rPr>
        <w:t xml:space="preserve">150 </w:t>
      </w:r>
      <w:r w:rsidRPr="00E53AAD">
        <w:rPr>
          <w:rFonts w:ascii="TH SarabunPSK" w:hAnsi="TH SarabunPSK" w:cs="TH SarabunPSK"/>
          <w:sz w:val="28"/>
        </w:rPr>
        <w:t xml:space="preserve">and </w:t>
      </w:r>
      <w:r w:rsidRPr="00E53AAD">
        <w:rPr>
          <w:rFonts w:ascii="TH SarabunPSK" w:hAnsi="TH SarabunPSK" w:cs="TH SarabunPSK"/>
          <w:sz w:val="28"/>
          <w:cs/>
        </w:rPr>
        <w:t xml:space="preserve">300 </w:t>
      </w:r>
      <w:r w:rsidRPr="00E53AAD">
        <w:rPr>
          <w:rFonts w:ascii="TH SarabunPSK" w:hAnsi="TH SarabunPSK" w:cs="TH SarabunPSK"/>
          <w:sz w:val="28"/>
        </w:rPr>
        <w:t>words. It should be provide a concise summary of the key points of your paper. The whole abstract must be within one A</w:t>
      </w:r>
      <w:r w:rsidRPr="00E53AAD">
        <w:rPr>
          <w:rFonts w:ascii="TH SarabunPSK" w:hAnsi="TH SarabunPSK" w:cs="TH SarabunPSK"/>
          <w:sz w:val="28"/>
          <w:cs/>
        </w:rPr>
        <w:t xml:space="preserve">4 </w:t>
      </w:r>
      <w:r w:rsidRPr="00E53AAD">
        <w:rPr>
          <w:rFonts w:ascii="TH SarabunPSK" w:hAnsi="TH SarabunPSK" w:cs="TH SarabunPSK"/>
          <w:sz w:val="28"/>
        </w:rPr>
        <w:t>page.</w:t>
      </w:r>
    </w:p>
    <w:p w14:paraId="5BA72221" w14:textId="77777777" w:rsidR="00AA336C" w:rsidRPr="00AA336C" w:rsidRDefault="00AA336C" w:rsidP="00AA336C">
      <w:pPr>
        <w:spacing w:after="0" w:line="240" w:lineRule="auto"/>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42672B98" w14:textId="77777777" w:rsidR="00065CED" w:rsidRPr="00E53AAD" w:rsidRDefault="00952FF3" w:rsidP="00ED2C3F">
      <w:pPr>
        <w:spacing w:after="0" w:line="240" w:lineRule="auto"/>
        <w:rPr>
          <w:rFonts w:ascii="TH SarabunPSK" w:hAnsi="TH SarabunPSK" w:cs="TH SarabunPSK"/>
          <w:sz w:val="28"/>
        </w:rPr>
      </w:pPr>
      <w:r w:rsidRPr="00E53AAD">
        <w:rPr>
          <w:rFonts w:ascii="TH SarabunPSK" w:hAnsi="TH SarabunPSK" w:cs="TH SarabunPSK"/>
          <w:b/>
          <w:bCs/>
          <w:sz w:val="28"/>
        </w:rPr>
        <w:t>Keywords:</w:t>
      </w:r>
      <w:r w:rsidRPr="00E53AAD">
        <w:rPr>
          <w:rFonts w:ascii="TH SarabunPSK" w:hAnsi="TH SarabunPSK" w:cs="TH SarabunPSK"/>
          <w:sz w:val="28"/>
        </w:rPr>
        <w:t xml:space="preserve"> (</w:t>
      </w:r>
      <w:r w:rsidRPr="00E53AAD">
        <w:rPr>
          <w:rFonts w:ascii="TH SarabunPSK" w:hAnsi="TH SarabunPSK" w:cs="TH SarabunPSK"/>
          <w:sz w:val="28"/>
          <w:cs/>
        </w:rPr>
        <w:t xml:space="preserve">3-5 </w:t>
      </w:r>
      <w:r w:rsidRPr="00E53AAD">
        <w:rPr>
          <w:rFonts w:ascii="TH SarabunPSK" w:hAnsi="TH SarabunPSK" w:cs="TH SarabunPSK"/>
          <w:sz w:val="28"/>
        </w:rPr>
        <w:t>keywords must be given) format, size, font</w:t>
      </w:r>
    </w:p>
    <w:p w14:paraId="21870991" w14:textId="77777777" w:rsidR="00FE5D8F" w:rsidRPr="004635D8" w:rsidRDefault="00FE5D8F" w:rsidP="00ED2C3F">
      <w:pPr>
        <w:spacing w:after="0" w:line="240" w:lineRule="auto"/>
        <w:rPr>
          <w:rFonts w:ascii="TH SarabunPSK" w:hAnsi="TH SarabunPSK" w:cs="TH SarabunPSK"/>
          <w:sz w:val="28"/>
        </w:rPr>
      </w:pPr>
    </w:p>
    <w:p w14:paraId="5486BE51" w14:textId="77777777" w:rsidR="00FE5D8F" w:rsidRPr="00E53AAD" w:rsidRDefault="00FE5D8F" w:rsidP="00ED2C3F">
      <w:pPr>
        <w:spacing w:after="0" w:line="240" w:lineRule="auto"/>
        <w:rPr>
          <w:rFonts w:ascii="TH SarabunPSK" w:hAnsi="TH SarabunPSK" w:cs="TH SarabunPSK"/>
          <w:b/>
          <w:bCs/>
          <w:sz w:val="28"/>
        </w:rPr>
      </w:pPr>
      <w:r w:rsidRPr="00E53AAD">
        <w:rPr>
          <w:rFonts w:ascii="TH SarabunPSK" w:hAnsi="TH SarabunPSK" w:cs="TH SarabunPSK"/>
          <w:b/>
          <w:bCs/>
          <w:sz w:val="28"/>
          <w:cs/>
        </w:rPr>
        <w:t xml:space="preserve">1. บทนำ </w:t>
      </w:r>
    </w:p>
    <w:p w14:paraId="503FFD92" w14:textId="77777777" w:rsidR="00FE5D8F" w:rsidRPr="00E53AAD" w:rsidRDefault="00FE5D8F"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ต้นแบบ (</w:t>
      </w:r>
      <w:r w:rsidRPr="00E53AAD">
        <w:rPr>
          <w:rFonts w:ascii="TH SarabunPSK" w:hAnsi="TH SarabunPSK" w:cs="TH SarabunPSK"/>
          <w:sz w:val="28"/>
        </w:rPr>
        <w:t xml:space="preserve">template) </w:t>
      </w:r>
      <w:r w:rsidRPr="00E53AAD">
        <w:rPr>
          <w:rFonts w:ascii="TH SarabunPSK" w:hAnsi="TH SarabunPSK" w:cs="TH SarabunPSK"/>
          <w:sz w:val="28"/>
          <w:cs/>
        </w:rPr>
        <w:t xml:space="preserve">จัดเตรียมได้โดยใช้ทั้งโปรแกรม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Word </w:t>
      </w:r>
      <w:r w:rsidRPr="00E53AAD">
        <w:rPr>
          <w:rFonts w:ascii="TH SarabunPSK" w:hAnsi="TH SarabunPSK" w:cs="TH SarabunPSK"/>
          <w:sz w:val="28"/>
          <w:cs/>
        </w:rPr>
        <w:t xml:space="preserve">2007 และ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Word </w:t>
      </w:r>
      <w:r w:rsidRPr="00E53AAD">
        <w:rPr>
          <w:rFonts w:ascii="TH SarabunPSK" w:hAnsi="TH SarabunPSK" w:cs="TH SarabunPSK"/>
          <w:sz w:val="28"/>
          <w:cs/>
        </w:rPr>
        <w:t>2003 และบันทึกอยู่ในรูปของไฟล์ต้นแบบนามสกุล .</w:t>
      </w:r>
      <w:proofErr w:type="spellStart"/>
      <w:r w:rsidRPr="00E53AAD">
        <w:rPr>
          <w:rFonts w:ascii="TH SarabunPSK" w:hAnsi="TH SarabunPSK" w:cs="TH SarabunPSK"/>
          <w:sz w:val="28"/>
        </w:rPr>
        <w:t>docx</w:t>
      </w:r>
      <w:proofErr w:type="spellEnd"/>
      <w:r w:rsidRPr="00E53AAD">
        <w:rPr>
          <w:rFonts w:ascii="TH SarabunPSK" w:hAnsi="TH SarabunPSK" w:cs="TH SarabunPSK"/>
          <w:sz w:val="28"/>
        </w:rPr>
        <w:t xml:space="preserve"> </w:t>
      </w:r>
      <w:r w:rsidRPr="00E53AAD">
        <w:rPr>
          <w:rFonts w:ascii="TH SarabunPSK" w:hAnsi="TH SarabunPSK" w:cs="TH SarabunPSK"/>
          <w:sz w:val="28"/>
          <w:cs/>
        </w:rPr>
        <w:t>และ .</w:t>
      </w:r>
      <w:r w:rsidRPr="00E53AAD">
        <w:rPr>
          <w:rFonts w:ascii="TH SarabunPSK" w:hAnsi="TH SarabunPSK" w:cs="TH SarabunPSK"/>
          <w:sz w:val="28"/>
        </w:rPr>
        <w:t xml:space="preserve">doc </w:t>
      </w:r>
      <w:r w:rsidRPr="00E53AAD">
        <w:rPr>
          <w:rFonts w:ascii="TH SarabunPSK" w:hAnsi="TH SarabunPSK" w:cs="TH SarabunPSK"/>
          <w:sz w:val="28"/>
          <w:cs/>
        </w:rPr>
        <w:t>เพื่อให้ผู้เขียนบทความนำไปใช้ และทราบถึงรูปแบบ (</w:t>
      </w:r>
      <w:r w:rsidRPr="00E53AAD">
        <w:rPr>
          <w:rFonts w:ascii="TH SarabunPSK" w:hAnsi="TH SarabunPSK" w:cs="TH SarabunPSK"/>
          <w:sz w:val="28"/>
        </w:rPr>
        <w:t xml:space="preserve">format) </w:t>
      </w:r>
      <w:r w:rsidRPr="00E53AAD">
        <w:rPr>
          <w:rFonts w:ascii="TH SarabunPSK" w:hAnsi="TH SarabunPSK" w:cs="TH SarabunPSK"/>
          <w:sz w:val="28"/>
          <w:cs/>
        </w:rPr>
        <w:t xml:space="preserve">ต่าง ๆ ที่ใช้ในการจัดทำบทความต้นฉบับ โดยส่วนประกอบต่าง ๆ ของบทความจะต้องมีลักษณะที่เหมือนกัน เพื่อให้เอกสารประกอบการประชุมเป็นไปในทางเดียวกัน และเพื่อความเป็นระเบียบเรียบร้อย </w:t>
      </w:r>
    </w:p>
    <w:p w14:paraId="41EFA334" w14:textId="5F3662EC" w:rsidR="00FE5D8F" w:rsidRPr="00E53AAD" w:rsidRDefault="00FE5D8F"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บทความจะต้องประกอบด้วยส่วนต่าง ๆ ตามลำดับต่อไปนี้ คือ ส่วนนำ ประกอบด้วย ชื่อเรื่อง ชื่อผู้เขียนบทความ ชื่อหน่วยงานหรือสถาบันของผู้เขียน ที่อยู่ </w:t>
      </w:r>
      <w:r w:rsidRPr="00E53AAD">
        <w:rPr>
          <w:rFonts w:ascii="TH SarabunPSK" w:hAnsi="TH SarabunPSK" w:cs="TH SarabunPSK"/>
          <w:sz w:val="28"/>
        </w:rPr>
        <w:t xml:space="preserve">E-mail </w:t>
      </w:r>
      <w:r w:rsidRPr="00E53AAD">
        <w:rPr>
          <w:rFonts w:ascii="TH SarabunPSK" w:hAnsi="TH SarabunPSK" w:cs="TH SarabunPSK"/>
          <w:sz w:val="28"/>
          <w:cs/>
        </w:rPr>
        <w:t>เฉพาะของผู้เขียนผู้รับผิดชอบบทความ (</w:t>
      </w:r>
      <w:r w:rsidRPr="00E53AAD">
        <w:rPr>
          <w:rFonts w:ascii="TH SarabunPSK" w:hAnsi="TH SarabunPSK" w:cs="TH SarabunPSK"/>
          <w:sz w:val="28"/>
        </w:rPr>
        <w:t xml:space="preserve">corresponding author) </w:t>
      </w:r>
      <w:r w:rsidR="00B9132C" w:rsidRPr="00E53AAD">
        <w:rPr>
          <w:rFonts w:ascii="TH SarabunPSK" w:hAnsi="TH SarabunPSK" w:cs="TH SarabunPSK"/>
          <w:sz w:val="28"/>
          <w:cs/>
        </w:rPr>
        <w:t xml:space="preserve">บทคัดย่อ คำสำคัญ </w:t>
      </w:r>
      <w:r w:rsidR="00B9132C">
        <w:rPr>
          <w:rFonts w:ascii="TH SarabunPSK" w:hAnsi="TH SarabunPSK" w:cs="TH SarabunPSK" w:hint="cs"/>
          <w:sz w:val="28"/>
          <w:cs/>
        </w:rPr>
        <w:t xml:space="preserve">ทั้งภาษาไทยและภาษาอังกฤษ </w:t>
      </w:r>
      <w:r w:rsidRPr="00E53AAD">
        <w:rPr>
          <w:rFonts w:ascii="TH SarabunPSK" w:hAnsi="TH SarabunPSK" w:cs="TH SarabunPSK"/>
          <w:sz w:val="28"/>
          <w:cs/>
        </w:rPr>
        <w:t>ในส่วนเนื้อเรื่องแบ่งออกเป็น 2 ประเภทตามลักษณะของบทความ ดังนี้</w:t>
      </w:r>
    </w:p>
    <w:p w14:paraId="2154E194" w14:textId="14937478" w:rsidR="00FE5D8F" w:rsidRPr="00E53AAD" w:rsidRDefault="00FE5D8F" w:rsidP="00ED2C3F">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1. บทความวิจัยเนื้อเรื่องควรประกอบด้วย บทนำ วัตถุประสงค์การวิจัย สมมติฐานการวิจัย (ถ้ามี) วิธีดำเนินการวิจัย (ประชากร/กลุ่มตัวอย่าง/กลุ่มเป้าหมาย เครื่องมือและการหาคุณภาพเครื่องมือ การเก็บรวบรวมข้อมูล การวิเคราะห์ข้อมูล) ผลการวิจัย สรุปผลการวิจัย อภิปรายผลการวิจัย ข้อเสนอแนะ กิตติกรรมประกาศ (ถ้ามี) เอกสารอ้างอิง </w:t>
      </w:r>
    </w:p>
    <w:p w14:paraId="505E9C84" w14:textId="447DD791" w:rsidR="00FE5D8F" w:rsidRDefault="00FE5D8F" w:rsidP="00ED2C3F">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2. บทความทางวิชาการเนื้อเรื่องประกอบด้วย ความนำ/บทนำ วัตถุประสงค์ของบทความ เนื้อเรื่อง/เนื้อหาของบทความ บทสรุป เอกสารอ้างอิง </w:t>
      </w:r>
    </w:p>
    <w:p w14:paraId="2AC3BBBB" w14:textId="77777777" w:rsidR="00B9132C" w:rsidRDefault="00B9132C" w:rsidP="00ED2C3F">
      <w:pPr>
        <w:spacing w:after="0" w:line="240" w:lineRule="auto"/>
        <w:ind w:left="284" w:hanging="284"/>
        <w:jc w:val="thaiDistribute"/>
        <w:rPr>
          <w:rFonts w:ascii="TH SarabunPSK" w:hAnsi="TH SarabunPSK" w:cs="TH SarabunPSK"/>
          <w:sz w:val="28"/>
        </w:rPr>
      </w:pPr>
    </w:p>
    <w:p w14:paraId="28E10E12" w14:textId="77777777" w:rsidR="00FE5D8F" w:rsidRPr="00E53AAD" w:rsidRDefault="00FE5D8F" w:rsidP="00ED2C3F">
      <w:pPr>
        <w:spacing w:after="0" w:line="240" w:lineRule="auto"/>
        <w:rPr>
          <w:rFonts w:ascii="TH SarabunPSK" w:hAnsi="TH SarabunPSK" w:cs="TH SarabunPSK"/>
          <w:b/>
          <w:bCs/>
          <w:sz w:val="28"/>
        </w:rPr>
      </w:pPr>
      <w:r w:rsidRPr="00E53AAD">
        <w:rPr>
          <w:rFonts w:ascii="TH SarabunPSK" w:hAnsi="TH SarabunPSK" w:cs="TH SarabunPSK"/>
          <w:b/>
          <w:bCs/>
          <w:sz w:val="28"/>
          <w:cs/>
        </w:rPr>
        <w:lastRenderedPageBreak/>
        <w:t xml:space="preserve">2. คำแนะนำในการเขียนต้นฉบับบทความ </w:t>
      </w:r>
    </w:p>
    <w:p w14:paraId="5CE58E25" w14:textId="77777777" w:rsidR="00FE5D8F" w:rsidRPr="00E53AAD" w:rsidRDefault="00FE5D8F" w:rsidP="00ED2C3F">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2.1 การจัดหน้ากระดาษ </w:t>
      </w:r>
    </w:p>
    <w:p w14:paraId="6D8B17D3" w14:textId="31D0729F" w:rsidR="00FE5D8F" w:rsidRPr="00922D12" w:rsidRDefault="00FE5D8F" w:rsidP="00ED2C3F">
      <w:pPr>
        <w:spacing w:after="0" w:line="240" w:lineRule="auto"/>
        <w:ind w:firstLine="720"/>
        <w:jc w:val="thaiDistribute"/>
        <w:rPr>
          <w:rFonts w:ascii="TH SarabunPSK" w:hAnsi="TH SarabunPSK" w:cs="TH SarabunPSK"/>
          <w:sz w:val="28"/>
        </w:rPr>
      </w:pPr>
      <w:r w:rsidRPr="00922D12">
        <w:rPr>
          <w:rFonts w:ascii="TH SarabunPSK" w:hAnsi="TH SarabunPSK" w:cs="TH SarabunPSK"/>
          <w:sz w:val="28"/>
          <w:cs/>
        </w:rPr>
        <w:t xml:space="preserve">บทความที่เสนอที่จะใช้ภาษาไทยเป็นหลัก (และอาจจะมีคำภาษาอังกฤษแทรกได้) ตามรูปแบบที่กำหนด ขนาดของบทความจะอยู่ในพื้นที่ของกระดาษ </w:t>
      </w:r>
      <w:r w:rsidRPr="00922D12">
        <w:rPr>
          <w:rFonts w:ascii="TH SarabunPSK" w:hAnsi="TH SarabunPSK" w:cs="TH SarabunPSK"/>
          <w:sz w:val="28"/>
        </w:rPr>
        <w:t>A</w:t>
      </w:r>
      <w:r w:rsidRPr="00922D12">
        <w:rPr>
          <w:rFonts w:ascii="TH SarabunPSK" w:hAnsi="TH SarabunPSK" w:cs="TH SarabunPSK"/>
          <w:sz w:val="28"/>
          <w:cs/>
        </w:rPr>
        <w:t>4 พิมพ์แนวตั้ง (</w:t>
      </w:r>
      <w:r w:rsidRPr="00922D12">
        <w:rPr>
          <w:rFonts w:ascii="TH SarabunPSK" w:hAnsi="TH SarabunPSK" w:cs="TH SarabunPSK"/>
          <w:sz w:val="28"/>
        </w:rPr>
        <w:t xml:space="preserve">portrait) </w:t>
      </w:r>
      <w:r w:rsidRPr="00922D12">
        <w:rPr>
          <w:rFonts w:ascii="TH SarabunPSK" w:hAnsi="TH SarabunPSK" w:cs="TH SarabunPSK"/>
          <w:sz w:val="28"/>
          <w:cs/>
        </w:rPr>
        <w:t>โดยตั้งค่าหน้ากระดาษ (</w:t>
      </w:r>
      <w:r w:rsidRPr="00922D12">
        <w:rPr>
          <w:rFonts w:ascii="TH SarabunPSK" w:hAnsi="TH SarabunPSK" w:cs="TH SarabunPSK"/>
          <w:sz w:val="28"/>
        </w:rPr>
        <w:t xml:space="preserve">page setup) </w:t>
      </w:r>
      <w:r w:rsidRPr="00922D12">
        <w:rPr>
          <w:rFonts w:ascii="TH SarabunPSK" w:hAnsi="TH SarabunPSK" w:cs="TH SarabunPSK"/>
          <w:sz w:val="28"/>
          <w:cs/>
        </w:rPr>
        <w:t>ทุกด้านให้มีระยะขอบ (</w:t>
      </w:r>
      <w:r w:rsidRPr="00922D12">
        <w:rPr>
          <w:rFonts w:ascii="TH SarabunPSK" w:hAnsi="TH SarabunPSK" w:cs="TH SarabunPSK"/>
          <w:sz w:val="28"/>
        </w:rPr>
        <w:t xml:space="preserve">margins) </w:t>
      </w:r>
      <w:r w:rsidRPr="00922D12">
        <w:rPr>
          <w:rFonts w:ascii="TH SarabunPSK" w:hAnsi="TH SarabunPSK" w:cs="TH SarabunPSK"/>
          <w:sz w:val="28"/>
          <w:cs/>
        </w:rPr>
        <w:t xml:space="preserve">ด้านละ 1 นิ้วเท่ากันทั้งหมด และความยาวของบทความ (รวมหน้าบทคัดย่อ) ไม่ควรเกิน </w:t>
      </w:r>
      <w:r w:rsidR="00CB4CE7">
        <w:rPr>
          <w:rFonts w:ascii="TH SarabunPSK" w:hAnsi="TH SarabunPSK" w:cs="TH SarabunPSK" w:hint="cs"/>
          <w:sz w:val="28"/>
          <w:cs/>
        </w:rPr>
        <w:t>12</w:t>
      </w:r>
      <w:r w:rsidRPr="00922D12">
        <w:rPr>
          <w:rFonts w:ascii="TH SarabunPSK" w:hAnsi="TH SarabunPSK" w:cs="TH SarabunPSK"/>
          <w:sz w:val="28"/>
          <w:cs/>
        </w:rPr>
        <w:t xml:space="preserve"> หน้า</w:t>
      </w:r>
    </w:p>
    <w:p w14:paraId="0C1DF98F" w14:textId="77777777" w:rsidR="00FE5D8F" w:rsidRPr="00E53AAD" w:rsidRDefault="00FE5D8F" w:rsidP="00ED2C3F">
      <w:pPr>
        <w:spacing w:after="0" w:line="240" w:lineRule="auto"/>
        <w:ind w:firstLine="720"/>
        <w:jc w:val="thaiDistribute"/>
        <w:rPr>
          <w:rFonts w:ascii="TH SarabunPSK" w:hAnsi="TH SarabunPSK" w:cs="TH SarabunPSK"/>
          <w:sz w:val="28"/>
        </w:rPr>
      </w:pPr>
      <w:r w:rsidRPr="00DE5C4A">
        <w:rPr>
          <w:rFonts w:ascii="TH SarabunPSK" w:hAnsi="TH SarabunPSK" w:cs="TH SarabunPSK"/>
          <w:sz w:val="28"/>
          <w:cs/>
        </w:rPr>
        <w:t>ทั้งนี้ต้นแบบนี้จะบอกรายละเอียดของรูปแบบของบทความที่ถูกต้อง เช่น ขนาดของกรอบ ความกว้างของคอลัมน์ ระยะห่างระหว่างบรรทัด และรูปแบบของตัวอักษร ห้ามปรับเปลี่ยนให้ต่างไปจากที่ระบุ กรุณาระลึกเสมอว่าบทความของท่านจะถูกนำไปรวมกับบทความอื่น ๆ ในเอกสารประกอบการประชุม ไม่ใช่เอกสารที่พิมพ์เดี่ยว ๆ ดังนั้นบทความทั้งหมดควรที่จะต้องอยู่ในรูปแบบเดียวกัน และขอความกรุณาอย่าขยายขนาดระยะห่างระหว่างบรรทัดเมื่อจะขึ้นย่อหน้าใหม่</w:t>
      </w:r>
      <w:r w:rsidRPr="00E53AAD">
        <w:rPr>
          <w:rFonts w:ascii="TH SarabunPSK" w:hAnsi="TH SarabunPSK" w:cs="TH SarabunPSK"/>
          <w:sz w:val="28"/>
          <w:cs/>
        </w:rPr>
        <w:t xml:space="preserve"> </w:t>
      </w:r>
    </w:p>
    <w:p w14:paraId="74FB98D2" w14:textId="77777777" w:rsidR="00FE5D8F" w:rsidRPr="00E53AAD" w:rsidRDefault="00FE5D8F"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การลำดับหัวข้อในเนื้อเรื่องให้ใส่เลขกำกับ โดยให้บทนำเป็นหัวข้อหมายเลข 1 และหากมีการแบ่งหัวข้อย่อย ก็ให้ใช้เลขระบบทศนิยมกำกับหัวข้อย่อย เช่น 2.1</w:t>
      </w:r>
      <w:r w:rsidRPr="00E53AAD">
        <w:rPr>
          <w:rFonts w:ascii="TH SarabunPSK" w:hAnsi="TH SarabunPSK" w:cs="TH SarabunPSK"/>
          <w:sz w:val="28"/>
        </w:rPr>
        <w:t xml:space="preserve">, </w:t>
      </w:r>
      <w:r w:rsidR="00395464" w:rsidRPr="00E53AAD">
        <w:rPr>
          <w:rFonts w:ascii="TH SarabunPSK" w:hAnsi="TH SarabunPSK" w:cs="TH SarabunPSK"/>
          <w:sz w:val="28"/>
          <w:cs/>
        </w:rPr>
        <w:t>2.1.1 เป็นต้น</w:t>
      </w:r>
    </w:p>
    <w:p w14:paraId="7322A121" w14:textId="77777777" w:rsidR="00395464" w:rsidRPr="00E53AAD" w:rsidRDefault="00395464" w:rsidP="00ED2C3F">
      <w:pPr>
        <w:spacing w:after="0" w:line="240" w:lineRule="auto"/>
        <w:ind w:firstLine="720"/>
        <w:jc w:val="thaiDistribute"/>
        <w:rPr>
          <w:rFonts w:ascii="TH SarabunPSK" w:hAnsi="TH SarabunPSK" w:cs="TH SarabunPSK"/>
          <w:sz w:val="28"/>
        </w:rPr>
      </w:pPr>
    </w:p>
    <w:p w14:paraId="128C5E1C" w14:textId="77777777" w:rsidR="00395464" w:rsidRPr="00E53AAD" w:rsidRDefault="00395464" w:rsidP="00ED2C3F">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2.2 ขนาดตัวอักษรและการเว้นระยะ </w:t>
      </w:r>
    </w:p>
    <w:p w14:paraId="2E031A09" w14:textId="77777777" w:rsidR="00395464" w:rsidRPr="00E53AAD" w:rsidRDefault="00395464" w:rsidP="00ED2C3F">
      <w:pPr>
        <w:spacing w:after="0" w:line="240" w:lineRule="auto"/>
        <w:ind w:left="720" w:hanging="11"/>
        <w:rPr>
          <w:rFonts w:ascii="TH SarabunPSK" w:hAnsi="TH SarabunPSK" w:cs="TH SarabunPSK"/>
          <w:b/>
          <w:bCs/>
          <w:sz w:val="28"/>
        </w:rPr>
      </w:pPr>
      <w:r w:rsidRPr="00E53AAD">
        <w:rPr>
          <w:rFonts w:ascii="TH SarabunPSK" w:hAnsi="TH SarabunPSK" w:cs="TH SarabunPSK"/>
          <w:b/>
          <w:bCs/>
          <w:sz w:val="28"/>
          <w:cs/>
        </w:rPr>
        <w:t xml:space="preserve">2.2.1 ขนาดตัวอักษร </w:t>
      </w:r>
    </w:p>
    <w:p w14:paraId="480A9825" w14:textId="1BD79B91"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ตัวอักษรที่ใช้ในการจัดทำบทความนี้คือ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สำหรับชื่อเรื่องบทความ ให้ใช้ตัวอักษรแบบหนาขนาด 18 จุด (</w:t>
      </w:r>
      <w:r w:rsidRPr="00E53AAD">
        <w:rPr>
          <w:rFonts w:ascii="TH SarabunPSK" w:hAnsi="TH SarabunPSK" w:cs="TH SarabunPSK"/>
          <w:sz w:val="28"/>
        </w:rPr>
        <w:t xml:space="preserve">points) </w:t>
      </w:r>
      <w:r w:rsidR="00CB17D6">
        <w:rPr>
          <w:rFonts w:ascii="TH SarabunPSK" w:hAnsi="TH SarabunPSK" w:cs="TH SarabunPSK" w:hint="cs"/>
          <w:sz w:val="28"/>
          <w:cs/>
        </w:rPr>
        <w:t xml:space="preserve">ตัวหนา </w:t>
      </w:r>
      <w:r w:rsidRPr="00E53AAD">
        <w:rPr>
          <w:rFonts w:ascii="TH SarabunPSK" w:hAnsi="TH SarabunPSK" w:cs="TH SarabunPSK"/>
          <w:sz w:val="28"/>
          <w:cs/>
        </w:rPr>
        <w:t>ชื่อผู้เขียนบทความ ใช้ตัวอักษรแบบธรรมดาขนาด 16 จุด</w:t>
      </w:r>
      <w:r w:rsidR="00CB17D6">
        <w:rPr>
          <w:rFonts w:ascii="TH SarabunPSK" w:hAnsi="TH SarabunPSK" w:cs="TH SarabunPSK" w:hint="cs"/>
          <w:sz w:val="28"/>
          <w:cs/>
        </w:rPr>
        <w:t xml:space="preserve"> </w:t>
      </w: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ใช้ตัวอักษรแบบธรรมดา ขนาด 1</w:t>
      </w:r>
      <w:r w:rsidR="00630387">
        <w:rPr>
          <w:rFonts w:ascii="TH SarabunPSK" w:hAnsi="TH SarabunPSK" w:cs="TH SarabunPSK" w:hint="cs"/>
          <w:sz w:val="28"/>
          <w:cs/>
        </w:rPr>
        <w:t>4</w:t>
      </w:r>
      <w:r w:rsidRPr="00E53AAD">
        <w:rPr>
          <w:rFonts w:ascii="TH SarabunPSK" w:hAnsi="TH SarabunPSK" w:cs="TH SarabunPSK"/>
          <w:sz w:val="28"/>
          <w:cs/>
        </w:rPr>
        <w:t xml:space="preserve"> จุด บทคัดย่อ ใช้ตัวอักษรแบบธรรมดา ขนาด 14 จุด เนื้อความต่าง ๆ  ใช้ตัวอักษรแบบธรรมดาขนาด 14 จุด ชื่อหัวข้อหลัก (เช่น 1.</w:t>
      </w:r>
      <w:r w:rsidRPr="00E53AAD">
        <w:rPr>
          <w:rFonts w:ascii="TH SarabunPSK" w:hAnsi="TH SarabunPSK" w:cs="TH SarabunPSK"/>
          <w:sz w:val="28"/>
        </w:rPr>
        <w:t xml:space="preserve">, </w:t>
      </w:r>
      <w:r w:rsidRPr="00E53AAD">
        <w:rPr>
          <w:rFonts w:ascii="TH SarabunPSK" w:hAnsi="TH SarabunPSK" w:cs="TH SarabunPSK"/>
          <w:sz w:val="28"/>
          <w:cs/>
        </w:rPr>
        <w:t>2.) หัวข้อย่อย (เช่น 1.1</w:t>
      </w:r>
      <w:r w:rsidRPr="00E53AAD">
        <w:rPr>
          <w:rFonts w:ascii="TH SarabunPSK" w:hAnsi="TH SarabunPSK" w:cs="TH SarabunPSK"/>
          <w:sz w:val="28"/>
        </w:rPr>
        <w:t xml:space="preserve">, </w:t>
      </w:r>
      <w:r w:rsidRPr="00E53AAD">
        <w:rPr>
          <w:rFonts w:ascii="TH SarabunPSK" w:hAnsi="TH SarabunPSK" w:cs="TH SarabunPSK"/>
          <w:sz w:val="28"/>
          <w:cs/>
        </w:rPr>
        <w:t>1.2</w:t>
      </w:r>
      <w:r w:rsidRPr="00E53AAD">
        <w:rPr>
          <w:rFonts w:ascii="TH SarabunPSK" w:hAnsi="TH SarabunPSK" w:cs="TH SarabunPSK"/>
          <w:sz w:val="28"/>
        </w:rPr>
        <w:t xml:space="preserve">, …) </w:t>
      </w:r>
      <w:r w:rsidRPr="00E53AAD">
        <w:rPr>
          <w:rFonts w:ascii="TH SarabunPSK" w:hAnsi="TH SarabunPSK" w:cs="TH SarabunPSK"/>
          <w:sz w:val="28"/>
          <w:cs/>
        </w:rPr>
        <w:t>หรือหัวข้อย่อย (เช่น 1.1.1</w:t>
      </w:r>
      <w:r w:rsidRPr="00E53AAD">
        <w:rPr>
          <w:rFonts w:ascii="TH SarabunPSK" w:hAnsi="TH SarabunPSK" w:cs="TH SarabunPSK"/>
          <w:sz w:val="28"/>
        </w:rPr>
        <w:t xml:space="preserve">, </w:t>
      </w:r>
      <w:r w:rsidRPr="00E53AAD">
        <w:rPr>
          <w:rFonts w:ascii="TH SarabunPSK" w:hAnsi="TH SarabunPSK" w:cs="TH SarabunPSK"/>
          <w:sz w:val="28"/>
          <w:cs/>
        </w:rPr>
        <w:t>1.1.2</w:t>
      </w:r>
      <w:r w:rsidRPr="00E53AAD">
        <w:rPr>
          <w:rFonts w:ascii="TH SarabunPSK" w:hAnsi="TH SarabunPSK" w:cs="TH SarabunPSK"/>
          <w:sz w:val="28"/>
        </w:rPr>
        <w:t xml:space="preserve">, …) </w:t>
      </w:r>
      <w:r w:rsidRPr="00E53AAD">
        <w:rPr>
          <w:rFonts w:ascii="TH SarabunPSK" w:hAnsi="TH SarabunPSK" w:cs="TH SarabunPSK"/>
          <w:sz w:val="28"/>
          <w:cs/>
        </w:rPr>
        <w:t>ใช้ตัวอักษรแบบหนาขนาด 14 จุด รายละเอียดดังแสดงในตารางที่ 1</w:t>
      </w:r>
    </w:p>
    <w:p w14:paraId="597BAB37" w14:textId="77777777" w:rsidR="00395464" w:rsidRPr="00E53AAD" w:rsidRDefault="00395464" w:rsidP="00ED2C3F">
      <w:pPr>
        <w:spacing w:after="0" w:line="240" w:lineRule="auto"/>
        <w:ind w:left="720"/>
        <w:jc w:val="thaiDistribute"/>
        <w:rPr>
          <w:rFonts w:ascii="TH SarabunPSK" w:hAnsi="TH SarabunPSK" w:cs="TH SarabunPSK"/>
          <w:b/>
          <w:bCs/>
          <w:sz w:val="28"/>
        </w:rPr>
      </w:pPr>
      <w:r w:rsidRPr="00E53AAD">
        <w:rPr>
          <w:rFonts w:ascii="TH SarabunPSK" w:hAnsi="TH SarabunPSK" w:cs="TH SarabunPSK"/>
          <w:b/>
          <w:bCs/>
          <w:sz w:val="28"/>
          <w:cs/>
        </w:rPr>
        <w:t>2.2.2 การเว้นระยะ</w:t>
      </w:r>
    </w:p>
    <w:p w14:paraId="78644CC5"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เนื้อเรื่องในแต่ละบรรทัดให้จัดเรียงชิดซ้ายและขวาอย่างสวยงามโดยตั้งค่าการกระจายแบบไทย (</w:t>
      </w:r>
      <w:r w:rsidRPr="00E53AAD">
        <w:rPr>
          <w:rFonts w:ascii="TH SarabunPSK" w:hAnsi="TH SarabunPSK" w:cs="TH SarabunPSK"/>
          <w:sz w:val="28"/>
        </w:rPr>
        <w:t>Thai Distributed)</w:t>
      </w:r>
      <w:r w:rsidRPr="00E53AAD">
        <w:rPr>
          <w:rFonts w:ascii="TH SarabunPSK" w:hAnsi="TH SarabunPSK" w:cs="TH SarabunPSK"/>
          <w:sz w:val="28"/>
          <w:cs/>
        </w:rPr>
        <w:t xml:space="preserve"> การเว้นระยะระหว่างบรรทัดสำหรับหัวเรื่อง 1 เช่น 1. และ 2. จะใช้ขนาดระยะ 14 จุด การเว้นระยะระหว่างบรรทัดสำหรับหัวเรื่อง 2 และ 3 เช่น 2.1</w:t>
      </w:r>
      <w:r w:rsidRPr="00E53AAD">
        <w:rPr>
          <w:rFonts w:ascii="TH SarabunPSK" w:hAnsi="TH SarabunPSK" w:cs="TH SarabunPSK"/>
          <w:sz w:val="28"/>
        </w:rPr>
        <w:t xml:space="preserve">, </w:t>
      </w:r>
      <w:r w:rsidRPr="00E53AAD">
        <w:rPr>
          <w:rFonts w:ascii="TH SarabunPSK" w:hAnsi="TH SarabunPSK" w:cs="TH SarabunPSK"/>
          <w:sz w:val="28"/>
          <w:cs/>
        </w:rPr>
        <w:t>2.2 หรือ 2.2.1</w:t>
      </w:r>
      <w:r w:rsidRPr="00E53AAD">
        <w:rPr>
          <w:rFonts w:ascii="TH SarabunPSK" w:hAnsi="TH SarabunPSK" w:cs="TH SarabunPSK"/>
          <w:sz w:val="28"/>
        </w:rPr>
        <w:t xml:space="preserve">, </w:t>
      </w:r>
      <w:r w:rsidRPr="00E53AAD">
        <w:rPr>
          <w:rFonts w:ascii="TH SarabunPSK" w:hAnsi="TH SarabunPSK" w:cs="TH SarabunPSK"/>
          <w:sz w:val="28"/>
          <w:cs/>
        </w:rPr>
        <w:t>2.2.2 จะใช้ขนาดระยะ 8 จุด กำหนดระยะในการย่อหน้า ย่อหน้าแรกอยู่ที่ 0.5 นิ้ว ย่อหน้าต่อไปย่อหน้าละ 0.25 นิ้ว (0.5</w:t>
      </w:r>
      <w:r w:rsidRPr="00E53AAD">
        <w:rPr>
          <w:rFonts w:ascii="TH SarabunPSK" w:hAnsi="TH SarabunPSK" w:cs="TH SarabunPSK"/>
          <w:sz w:val="28"/>
        </w:rPr>
        <w:t xml:space="preserve">, </w:t>
      </w:r>
      <w:r w:rsidRPr="00E53AAD">
        <w:rPr>
          <w:rFonts w:ascii="TH SarabunPSK" w:hAnsi="TH SarabunPSK" w:cs="TH SarabunPSK"/>
          <w:sz w:val="28"/>
          <w:cs/>
        </w:rPr>
        <w:t>0.75</w:t>
      </w:r>
      <w:r w:rsidRPr="00E53AAD">
        <w:rPr>
          <w:rFonts w:ascii="TH SarabunPSK" w:hAnsi="TH SarabunPSK" w:cs="TH SarabunPSK"/>
          <w:sz w:val="28"/>
        </w:rPr>
        <w:t xml:space="preserve">, </w:t>
      </w:r>
      <w:r w:rsidRPr="00E53AAD">
        <w:rPr>
          <w:rFonts w:ascii="TH SarabunPSK" w:hAnsi="TH SarabunPSK" w:cs="TH SarabunPSK"/>
          <w:sz w:val="28"/>
          <w:cs/>
        </w:rPr>
        <w:t>1.00</w:t>
      </w:r>
      <w:r w:rsidRPr="00E53AAD">
        <w:rPr>
          <w:rFonts w:ascii="TH SarabunPSK" w:hAnsi="TH SarabunPSK" w:cs="TH SarabunPSK"/>
          <w:sz w:val="28"/>
        </w:rPr>
        <w:t>, ….)</w:t>
      </w:r>
    </w:p>
    <w:p w14:paraId="3AE22212" w14:textId="77777777" w:rsidR="00395464" w:rsidRPr="00E53AAD" w:rsidRDefault="00395464" w:rsidP="00ED2C3F">
      <w:pPr>
        <w:spacing w:after="0" w:line="240" w:lineRule="auto"/>
        <w:ind w:firstLine="720"/>
        <w:jc w:val="thaiDistribute"/>
        <w:rPr>
          <w:rFonts w:ascii="TH SarabunPSK" w:hAnsi="TH SarabunPSK" w:cs="TH SarabunPSK"/>
          <w:sz w:val="28"/>
        </w:rPr>
      </w:pPr>
    </w:p>
    <w:p w14:paraId="1041D3CD"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2.3 ชื่อเรื่อง ชื่อผู้แต่ง และหัวข้อ</w:t>
      </w:r>
    </w:p>
    <w:p w14:paraId="486708FC" w14:textId="281F50E8" w:rsidR="00395464" w:rsidRPr="00E53AAD" w:rsidRDefault="00395464" w:rsidP="00ED2C3F">
      <w:pPr>
        <w:spacing w:after="0" w:line="240" w:lineRule="auto"/>
        <w:ind w:firstLine="720"/>
        <w:jc w:val="thaiDistribute"/>
        <w:rPr>
          <w:rFonts w:ascii="TH SarabunPSK" w:hAnsi="TH SarabunPSK" w:cs="TH SarabunPSK"/>
          <w:sz w:val="28"/>
          <w:cs/>
        </w:rPr>
      </w:pPr>
      <w:r w:rsidRPr="00E53AAD">
        <w:rPr>
          <w:rFonts w:ascii="TH SarabunPSK" w:hAnsi="TH SarabunPSK" w:cs="TH SarabunPSK"/>
          <w:sz w:val="28"/>
          <w:cs/>
        </w:rPr>
        <w:t xml:space="preserve">การพิมพ์ชื่อเรื่อง ให้วางไว้ตำแหน่งกลางหน้ากระดาษ เริ่มจากชื่อเรื่อง (กรณีชื่อเรื่องเกิน 2 บรรทัดให้จัดในลักษณะสามเหลี่ยมกลับหัว) ชื่อผู้เขียน 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ให้พิมพ์ไว้ใต้ชื่อเรื่องและอยู่กลางหน้ากระดาษ</w:t>
      </w:r>
      <w:r w:rsidR="00790F58" w:rsidRPr="00E53AAD">
        <w:rPr>
          <w:rFonts w:ascii="TH SarabunPSK" w:hAnsi="TH SarabunPSK" w:cs="TH SarabunPSK"/>
          <w:sz w:val="28"/>
          <w:cs/>
        </w:rPr>
        <w:t xml:space="preserve"> ทั้งในส่วนของภาษาไทยและภาษาอังกฤษ</w:t>
      </w:r>
      <w:r w:rsidRPr="00E53AAD">
        <w:rPr>
          <w:rFonts w:ascii="TH SarabunPSK" w:hAnsi="TH SarabunPSK" w:cs="TH SarabunPSK"/>
          <w:sz w:val="28"/>
          <w:cs/>
        </w:rPr>
        <w:t xml:space="preserve"> </w:t>
      </w:r>
    </w:p>
    <w:p w14:paraId="33D07727" w14:textId="3D8DECD7" w:rsidR="00395464" w:rsidRPr="00E53AAD" w:rsidRDefault="00395464" w:rsidP="00ED2C3F">
      <w:pPr>
        <w:spacing w:after="0" w:line="240" w:lineRule="auto"/>
        <w:jc w:val="thaiDistribute"/>
        <w:rPr>
          <w:rFonts w:ascii="TH SarabunPSK" w:hAnsi="TH SarabunPSK" w:cs="TH SarabunPSK"/>
          <w:sz w:val="28"/>
        </w:rPr>
      </w:pPr>
    </w:p>
    <w:p w14:paraId="08C3BC91" w14:textId="5825AC97" w:rsidR="00790F58" w:rsidRPr="00E53AAD" w:rsidRDefault="00790F58" w:rsidP="00ED2C3F">
      <w:pPr>
        <w:spacing w:after="0" w:line="240" w:lineRule="auto"/>
        <w:jc w:val="thaiDistribute"/>
        <w:rPr>
          <w:rFonts w:ascii="TH SarabunPSK" w:hAnsi="TH SarabunPSK" w:cs="TH SarabunPSK"/>
          <w:sz w:val="28"/>
        </w:rPr>
      </w:pPr>
    </w:p>
    <w:p w14:paraId="385AF340" w14:textId="1432A24A" w:rsidR="00790F58" w:rsidRPr="00E53AAD" w:rsidRDefault="00790F58" w:rsidP="00ED2C3F">
      <w:pPr>
        <w:spacing w:after="0" w:line="240" w:lineRule="auto"/>
        <w:jc w:val="thaiDistribute"/>
        <w:rPr>
          <w:rFonts w:ascii="TH SarabunPSK" w:hAnsi="TH SarabunPSK" w:cs="TH SarabunPSK"/>
          <w:sz w:val="28"/>
        </w:rPr>
      </w:pPr>
    </w:p>
    <w:p w14:paraId="7588A1A8" w14:textId="2CBDF68D" w:rsidR="00790F58" w:rsidRDefault="00790F58" w:rsidP="00ED2C3F">
      <w:pPr>
        <w:spacing w:after="0" w:line="240" w:lineRule="auto"/>
        <w:jc w:val="thaiDistribute"/>
        <w:rPr>
          <w:rFonts w:ascii="TH SarabunPSK" w:hAnsi="TH SarabunPSK" w:cs="TH SarabunPSK"/>
          <w:sz w:val="28"/>
        </w:rPr>
      </w:pPr>
    </w:p>
    <w:p w14:paraId="0EA85565" w14:textId="77777777" w:rsidR="00F94427" w:rsidRPr="00E53AAD" w:rsidRDefault="00F94427" w:rsidP="00ED2C3F">
      <w:pPr>
        <w:spacing w:after="0" w:line="240" w:lineRule="auto"/>
        <w:jc w:val="thaiDistribute"/>
        <w:rPr>
          <w:rFonts w:ascii="TH SarabunPSK" w:hAnsi="TH SarabunPSK" w:cs="TH SarabunPSK"/>
          <w:sz w:val="28"/>
        </w:rPr>
      </w:pPr>
    </w:p>
    <w:p w14:paraId="6A32A131" w14:textId="541500BD" w:rsidR="00790F58" w:rsidRDefault="00790F58" w:rsidP="00ED2C3F">
      <w:pPr>
        <w:spacing w:after="0" w:line="240" w:lineRule="auto"/>
        <w:jc w:val="thaiDistribute"/>
        <w:rPr>
          <w:rFonts w:ascii="TH SarabunPSK" w:hAnsi="TH SarabunPSK" w:cs="TH SarabunPSK"/>
          <w:sz w:val="28"/>
        </w:rPr>
      </w:pPr>
    </w:p>
    <w:p w14:paraId="5F77D135"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b/>
          <w:bCs/>
          <w:sz w:val="28"/>
          <w:cs/>
        </w:rPr>
        <w:lastRenderedPageBreak/>
        <w:t>ตารางที่ 1</w:t>
      </w:r>
      <w:r w:rsidRPr="00E53AAD">
        <w:rPr>
          <w:rFonts w:ascii="TH SarabunPSK" w:hAnsi="TH SarabunPSK" w:cs="TH SarabunPSK"/>
          <w:sz w:val="28"/>
          <w:cs/>
        </w:rPr>
        <w:t xml:space="preserve"> รายละเอียดรูปแบบตัวอักษรสำหรับการจัดทำบทความต้นฉบับ</w:t>
      </w:r>
    </w:p>
    <w:tbl>
      <w:tblPr>
        <w:tblStyle w:val="a4"/>
        <w:tblW w:w="8642" w:type="dxa"/>
        <w:tblLook w:val="04A0" w:firstRow="1" w:lastRow="0" w:firstColumn="1" w:lastColumn="0" w:noHBand="0" w:noVBand="1"/>
      </w:tblPr>
      <w:tblGrid>
        <w:gridCol w:w="4106"/>
        <w:gridCol w:w="1701"/>
        <w:gridCol w:w="1559"/>
        <w:gridCol w:w="1276"/>
      </w:tblGrid>
      <w:tr w:rsidR="00395464" w:rsidRPr="00E53AAD" w14:paraId="7E98E190" w14:textId="77777777" w:rsidTr="00395464">
        <w:tc>
          <w:tcPr>
            <w:tcW w:w="4106" w:type="dxa"/>
          </w:tcPr>
          <w:p w14:paraId="12A1C762"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องค์ประกอบ</w:t>
            </w:r>
          </w:p>
        </w:tc>
        <w:tc>
          <w:tcPr>
            <w:tcW w:w="1701" w:type="dxa"/>
          </w:tcPr>
          <w:p w14:paraId="636AA802"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ตัวอักษร</w:t>
            </w:r>
          </w:p>
        </w:tc>
        <w:tc>
          <w:tcPr>
            <w:tcW w:w="1559" w:type="dxa"/>
          </w:tcPr>
          <w:p w14:paraId="0DBC316B"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รูปแบบอักษร</w:t>
            </w:r>
          </w:p>
        </w:tc>
        <w:tc>
          <w:tcPr>
            <w:tcW w:w="1276" w:type="dxa"/>
          </w:tcPr>
          <w:p w14:paraId="07C07D70"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ขนาดอักษร</w:t>
            </w:r>
          </w:p>
        </w:tc>
      </w:tr>
      <w:tr w:rsidR="00395464" w:rsidRPr="00E53AAD" w14:paraId="392B09DC" w14:textId="77777777" w:rsidTr="00395464">
        <w:tc>
          <w:tcPr>
            <w:tcW w:w="4106" w:type="dxa"/>
          </w:tcPr>
          <w:p w14:paraId="4A125423"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ชื่อเรื่องบทความ</w:t>
            </w:r>
          </w:p>
        </w:tc>
        <w:tc>
          <w:tcPr>
            <w:tcW w:w="1701" w:type="dxa"/>
          </w:tcPr>
          <w:p w14:paraId="3C32A240"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7D873B6D"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47FFBE0E"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18</w:t>
            </w:r>
          </w:p>
        </w:tc>
      </w:tr>
      <w:tr w:rsidR="00395464" w:rsidRPr="00E53AAD" w14:paraId="214F8546" w14:textId="77777777" w:rsidTr="00395464">
        <w:tc>
          <w:tcPr>
            <w:tcW w:w="4106" w:type="dxa"/>
          </w:tcPr>
          <w:p w14:paraId="4326108B"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ชื่อผู้เขียน</w:t>
            </w:r>
          </w:p>
        </w:tc>
        <w:tc>
          <w:tcPr>
            <w:tcW w:w="1701" w:type="dxa"/>
          </w:tcPr>
          <w:p w14:paraId="2655733F"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37330E0E"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3CAF0494"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16</w:t>
            </w:r>
          </w:p>
        </w:tc>
      </w:tr>
      <w:tr w:rsidR="00395464" w:rsidRPr="00E53AAD" w14:paraId="700B66BA" w14:textId="77777777" w:rsidTr="00395464">
        <w:tc>
          <w:tcPr>
            <w:tcW w:w="4106" w:type="dxa"/>
          </w:tcPr>
          <w:p w14:paraId="02B88A4D" w14:textId="704EE5F3"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E-mail</w:t>
            </w:r>
          </w:p>
        </w:tc>
        <w:tc>
          <w:tcPr>
            <w:tcW w:w="1701" w:type="dxa"/>
          </w:tcPr>
          <w:p w14:paraId="7C9E6477"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638127C9" w14:textId="335EC9D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 xml:space="preserve">ธรรมดา </w:t>
            </w:r>
          </w:p>
        </w:tc>
        <w:tc>
          <w:tcPr>
            <w:tcW w:w="1276" w:type="dxa"/>
          </w:tcPr>
          <w:p w14:paraId="6CE032D7" w14:textId="7D23587A" w:rsidR="00395464" w:rsidRPr="00E53AAD" w:rsidRDefault="00630387" w:rsidP="00ED2C3F">
            <w:pPr>
              <w:jc w:val="center"/>
              <w:rPr>
                <w:rFonts w:ascii="TH SarabunPSK" w:hAnsi="TH SarabunPSK" w:cs="TH SarabunPSK"/>
                <w:sz w:val="28"/>
              </w:rPr>
            </w:pPr>
            <w:r>
              <w:rPr>
                <w:rFonts w:ascii="TH SarabunPSK" w:hAnsi="TH SarabunPSK" w:cs="TH SarabunPSK"/>
                <w:sz w:val="28"/>
              </w:rPr>
              <w:t>14</w:t>
            </w:r>
          </w:p>
        </w:tc>
      </w:tr>
      <w:tr w:rsidR="00395464" w:rsidRPr="00E53AAD" w14:paraId="16A274BF" w14:textId="77777777" w:rsidTr="00395464">
        <w:tc>
          <w:tcPr>
            <w:tcW w:w="4106" w:type="dxa"/>
          </w:tcPr>
          <w:p w14:paraId="0070DAE5" w14:textId="77777777"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1 (1.,</w:t>
            </w:r>
            <w:proofErr w:type="gramStart"/>
            <w:r w:rsidRPr="00E53AAD">
              <w:rPr>
                <w:rFonts w:ascii="TH SarabunPSK" w:hAnsi="TH SarabunPSK" w:cs="TH SarabunPSK"/>
                <w:sz w:val="28"/>
              </w:rPr>
              <w:t>2.,..</w:t>
            </w:r>
            <w:proofErr w:type="gramEnd"/>
            <w:r w:rsidRPr="00E53AAD">
              <w:rPr>
                <w:rFonts w:ascii="TH SarabunPSK" w:hAnsi="TH SarabunPSK" w:cs="TH SarabunPSK"/>
                <w:sz w:val="28"/>
              </w:rPr>
              <w:t>)</w:t>
            </w:r>
          </w:p>
        </w:tc>
        <w:tc>
          <w:tcPr>
            <w:tcW w:w="1701" w:type="dxa"/>
          </w:tcPr>
          <w:p w14:paraId="048A3745"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5770EC2"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037E12C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2C517CF6" w14:textId="77777777" w:rsidTr="00395464">
        <w:tc>
          <w:tcPr>
            <w:tcW w:w="4106" w:type="dxa"/>
          </w:tcPr>
          <w:p w14:paraId="716575D0" w14:textId="77777777"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2 (1.1,1.2,..)</w:t>
            </w:r>
          </w:p>
        </w:tc>
        <w:tc>
          <w:tcPr>
            <w:tcW w:w="1701" w:type="dxa"/>
          </w:tcPr>
          <w:p w14:paraId="5C658FC4"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3F493EED"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77FFD31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2173F4C" w14:textId="77777777" w:rsidTr="00395464">
        <w:tc>
          <w:tcPr>
            <w:tcW w:w="4106" w:type="dxa"/>
          </w:tcPr>
          <w:p w14:paraId="4D33A2FD" w14:textId="77777777"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3 (1.1.1, …)</w:t>
            </w:r>
          </w:p>
        </w:tc>
        <w:tc>
          <w:tcPr>
            <w:tcW w:w="1701" w:type="dxa"/>
          </w:tcPr>
          <w:p w14:paraId="51009189"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1DDC1581"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1F31BC7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921A920" w14:textId="77777777" w:rsidTr="00395464">
        <w:tc>
          <w:tcPr>
            <w:tcW w:w="4106" w:type="dxa"/>
          </w:tcPr>
          <w:p w14:paraId="60E4374D"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บทคัดย่อ</w:t>
            </w:r>
          </w:p>
        </w:tc>
        <w:tc>
          <w:tcPr>
            <w:tcW w:w="1701" w:type="dxa"/>
          </w:tcPr>
          <w:p w14:paraId="2E2A6602"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2B9816D2" w14:textId="56720C4E"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4B043B2"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03226209" w14:textId="77777777" w:rsidTr="00395464">
        <w:tc>
          <w:tcPr>
            <w:tcW w:w="4106" w:type="dxa"/>
          </w:tcPr>
          <w:p w14:paraId="1B6229F0"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เนื้อหา</w:t>
            </w:r>
          </w:p>
        </w:tc>
        <w:tc>
          <w:tcPr>
            <w:tcW w:w="1701" w:type="dxa"/>
          </w:tcPr>
          <w:p w14:paraId="1FEF92AA"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4DA3942"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2D366FB"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3316B5F" w14:textId="77777777" w:rsidTr="00395464">
        <w:tc>
          <w:tcPr>
            <w:tcW w:w="4106" w:type="dxa"/>
          </w:tcPr>
          <w:p w14:paraId="5917A53F"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คำอธิบายรูป</w:t>
            </w:r>
          </w:p>
        </w:tc>
        <w:tc>
          <w:tcPr>
            <w:tcW w:w="1701" w:type="dxa"/>
          </w:tcPr>
          <w:p w14:paraId="7B2B58A4"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8F48051"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6EB7D4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639D417" w14:textId="77777777" w:rsidTr="00395464">
        <w:tc>
          <w:tcPr>
            <w:tcW w:w="4106" w:type="dxa"/>
          </w:tcPr>
          <w:p w14:paraId="49F11B44"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คำอธิบายตาราง</w:t>
            </w:r>
          </w:p>
        </w:tc>
        <w:tc>
          <w:tcPr>
            <w:tcW w:w="1701" w:type="dxa"/>
          </w:tcPr>
          <w:p w14:paraId="41AFCE01"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107ECF16"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BDB46D9"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8E52E95" w14:textId="77777777" w:rsidTr="00395464">
        <w:tc>
          <w:tcPr>
            <w:tcW w:w="4106" w:type="dxa"/>
          </w:tcPr>
          <w:p w14:paraId="038A4782"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ตัวแปรในสมการ **</w:t>
            </w:r>
          </w:p>
        </w:tc>
        <w:tc>
          <w:tcPr>
            <w:tcW w:w="1701" w:type="dxa"/>
          </w:tcPr>
          <w:p w14:paraId="6AE5EED6"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w:t>
            </w:r>
          </w:p>
        </w:tc>
        <w:tc>
          <w:tcPr>
            <w:tcW w:w="1559" w:type="dxa"/>
          </w:tcPr>
          <w:p w14:paraId="120872D1"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w:t>
            </w:r>
          </w:p>
        </w:tc>
        <w:tc>
          <w:tcPr>
            <w:tcW w:w="1276" w:type="dxa"/>
          </w:tcPr>
          <w:p w14:paraId="69298521"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cs/>
              </w:rPr>
              <w:t>**</w:t>
            </w:r>
          </w:p>
        </w:tc>
      </w:tr>
      <w:tr w:rsidR="00395464" w:rsidRPr="00E53AAD" w14:paraId="00B39661" w14:textId="77777777" w:rsidTr="00395464">
        <w:tc>
          <w:tcPr>
            <w:tcW w:w="4106" w:type="dxa"/>
          </w:tcPr>
          <w:p w14:paraId="0B39040A"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เอกสารอ้างอิง</w:t>
            </w:r>
          </w:p>
        </w:tc>
        <w:tc>
          <w:tcPr>
            <w:tcW w:w="1701" w:type="dxa"/>
          </w:tcPr>
          <w:p w14:paraId="255CBB7E"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71918BAA"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77A7F01E"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bl>
    <w:p w14:paraId="049CB4E0"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 จัดทำโดยการใช้ </w:t>
      </w:r>
      <w:proofErr w:type="spellStart"/>
      <w:r w:rsidRPr="00E53AAD">
        <w:rPr>
          <w:rFonts w:ascii="TH SarabunPSK" w:hAnsi="TH SarabunPSK" w:cs="TH SarabunPSK"/>
          <w:sz w:val="28"/>
        </w:rPr>
        <w:t>MathType</w:t>
      </w:r>
      <w:proofErr w:type="spellEnd"/>
      <w:r w:rsidRPr="00E53AAD">
        <w:rPr>
          <w:rFonts w:ascii="TH SarabunPSK" w:hAnsi="TH SarabunPSK" w:cs="TH SarabunPSK"/>
          <w:sz w:val="28"/>
        </w:rPr>
        <w:t xml:space="preserve">/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Equation Object </w:t>
      </w:r>
      <w:r w:rsidRPr="00E53AAD">
        <w:rPr>
          <w:rFonts w:ascii="TH SarabunPSK" w:hAnsi="TH SarabunPSK" w:cs="TH SarabunPSK"/>
          <w:sz w:val="28"/>
          <w:cs/>
        </w:rPr>
        <w:t>3.0 ดูรายละเอียดเพิ่มเติมในหัวข้อที่ 2.5</w:t>
      </w:r>
    </w:p>
    <w:p w14:paraId="0AD39A3F" w14:textId="77777777" w:rsidR="00395464" w:rsidRPr="00E53AAD" w:rsidRDefault="00395464" w:rsidP="00ED2C3F">
      <w:pPr>
        <w:spacing w:after="0" w:line="240" w:lineRule="auto"/>
        <w:jc w:val="thaiDistribute"/>
        <w:rPr>
          <w:rFonts w:ascii="TH SarabunPSK" w:hAnsi="TH SarabunPSK" w:cs="TH SarabunPSK"/>
          <w:sz w:val="28"/>
        </w:rPr>
      </w:pPr>
    </w:p>
    <w:p w14:paraId="72D10994"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2.4 การจัดทำรูปภาพ</w:t>
      </w:r>
    </w:p>
    <w:p w14:paraId="58697785"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รูปภาพที่ใช้จะต้องมีความคมชัดเพียงพอเพื่อที่จะให้ผู้อ่านสามารถเห็นรายละเอียดในรูปภาพได้ชัดเจน แต่ไม่ควรมีขนาดไฟล์ที่ใหญ่จนเกินไป เพราะจะทำให้ไฟล์บทความต้นฉบับมีขนาดใหญ่ตามไปด้วย โดยรูปภาพจะต้องวางไว้ตำแหน่งกลางหน้ากระดาษ ตัวอักษรทั้งหมดในรูปภาพ จะต้องมีขนาด 14 จุด เพื่อให้ผู้อ่านสามารถอ่านได้สะดวก โดยรูปภาพทุกรูปจะต้องมีหมายเลขแสดงลำดับและคำบรรยายได้ภาพ หมายเลขและคำบรรยายรวมกันแล้วควรจะมีความยาวไม่เกิน 2 บรรทัด และควรจะเว้นบรรทัด 1 บรรทัด เหนือขอบของรูปภาพด้านบนและใต้คำอธิบายภาพ ตัวอย่างการจัดวางรูปดังแสดงในภาพที่ 1</w:t>
      </w:r>
    </w:p>
    <w:p w14:paraId="611B0600" w14:textId="77777777" w:rsidR="00395464" w:rsidRPr="00E53AAD" w:rsidRDefault="00395464" w:rsidP="00ED2C3F">
      <w:pPr>
        <w:spacing w:after="0" w:line="240" w:lineRule="auto"/>
        <w:jc w:val="thaiDistribute"/>
        <w:rPr>
          <w:rFonts w:ascii="TH SarabunPSK" w:hAnsi="TH SarabunPSK" w:cs="TH SarabunPSK"/>
          <w:sz w:val="28"/>
        </w:rPr>
      </w:pPr>
    </w:p>
    <w:p w14:paraId="64C22249" w14:textId="77777777" w:rsidR="00395464" w:rsidRPr="00E53AAD" w:rsidRDefault="00395464" w:rsidP="00ED2C3F">
      <w:pPr>
        <w:spacing w:after="0" w:line="240" w:lineRule="auto"/>
        <w:jc w:val="center"/>
        <w:rPr>
          <w:rFonts w:ascii="TH SarabunPSK" w:hAnsi="TH SarabunPSK" w:cs="TH SarabunPSK"/>
          <w:sz w:val="28"/>
        </w:rPr>
      </w:pPr>
      <w:r w:rsidRPr="00E53AAD">
        <w:rPr>
          <w:rFonts w:ascii="TH SarabunPSK" w:hAnsi="TH SarabunPSK" w:cs="TH SarabunPSK"/>
          <w:noProof/>
          <w:sz w:val="28"/>
          <w:cs/>
        </w:rPr>
        <w:drawing>
          <wp:inline distT="0" distB="0" distL="0" distR="0" wp14:anchorId="66E2DD04" wp14:editId="2845D6BE">
            <wp:extent cx="2195830" cy="1648460"/>
            <wp:effectExtent l="0" t="0" r="0" b="8890"/>
            <wp:docPr id="1" name="Picture 1" descr="C:\Users\Santi\Desktop\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Desktop\ๅ.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5830" cy="1648460"/>
                    </a:xfrm>
                    <a:prstGeom prst="rect">
                      <a:avLst/>
                    </a:prstGeom>
                    <a:noFill/>
                    <a:ln>
                      <a:noFill/>
                    </a:ln>
                  </pic:spPr>
                </pic:pic>
              </a:graphicData>
            </a:graphic>
          </wp:inline>
        </w:drawing>
      </w:r>
    </w:p>
    <w:p w14:paraId="06AA4721" w14:textId="77777777" w:rsidR="00395464" w:rsidRPr="00E53AAD" w:rsidRDefault="00395464" w:rsidP="00ED2C3F">
      <w:pPr>
        <w:spacing w:after="0" w:line="240" w:lineRule="auto"/>
        <w:jc w:val="center"/>
        <w:rPr>
          <w:rFonts w:ascii="TH SarabunPSK" w:hAnsi="TH SarabunPSK" w:cs="TH SarabunPSK"/>
          <w:sz w:val="28"/>
        </w:rPr>
      </w:pPr>
      <w:r w:rsidRPr="00E53AAD">
        <w:rPr>
          <w:rFonts w:ascii="TH SarabunPSK" w:hAnsi="TH SarabunPSK" w:cs="TH SarabunPSK"/>
          <w:b/>
          <w:bCs/>
          <w:sz w:val="28"/>
          <w:cs/>
        </w:rPr>
        <w:t>ภาพที่ 1</w:t>
      </w:r>
      <w:r w:rsidRPr="00E53AAD">
        <w:rPr>
          <w:rFonts w:ascii="TH SarabunPSK" w:hAnsi="TH SarabunPSK" w:cs="TH SarabunPSK"/>
          <w:sz w:val="28"/>
          <w:cs/>
        </w:rPr>
        <w:t xml:space="preserve"> บ้านดนตรีจีน ในชุมชนบางหลวง อ.บางเลน จ.นครปฐม</w:t>
      </w:r>
    </w:p>
    <w:p w14:paraId="4D777316" w14:textId="77777777" w:rsidR="00395464" w:rsidRPr="00E53AAD" w:rsidRDefault="00395464" w:rsidP="00ED2C3F">
      <w:pPr>
        <w:spacing w:after="0" w:line="240" w:lineRule="auto"/>
        <w:jc w:val="center"/>
        <w:rPr>
          <w:rFonts w:ascii="TH SarabunPSK" w:hAnsi="TH SarabunPSK" w:cs="TH SarabunPSK"/>
          <w:sz w:val="28"/>
        </w:rPr>
      </w:pPr>
      <w:r w:rsidRPr="00E53AAD">
        <w:rPr>
          <w:rFonts w:ascii="TH SarabunPSK" w:hAnsi="TH SarabunPSK" w:cs="TH SarabunPSK"/>
          <w:sz w:val="28"/>
          <w:cs/>
        </w:rPr>
        <w:t xml:space="preserve">ที่มา: </w:t>
      </w:r>
      <w:r w:rsidRPr="00E53AAD">
        <w:rPr>
          <w:rFonts w:ascii="TH SarabunPSK" w:hAnsi="TH SarabunPSK" w:cs="TH SarabunPSK"/>
          <w:sz w:val="28"/>
        </w:rPr>
        <w:t>………</w:t>
      </w:r>
    </w:p>
    <w:p w14:paraId="260D2F7C"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คำบรรยายใต้ภาพ 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 xml:space="preserve">เช่น ห้ามเขียนว่า </w:t>
      </w:r>
      <w:r w:rsidRPr="00E53AAD">
        <w:rPr>
          <w:rFonts w:ascii="TH SarabunPSK" w:hAnsi="TH SarabunPSK" w:cs="TH SarabunPSK"/>
          <w:sz w:val="28"/>
        </w:rPr>
        <w:t>“</w:t>
      </w:r>
      <w:r w:rsidRPr="00E53AAD">
        <w:rPr>
          <w:rFonts w:ascii="TH SarabunPSK" w:hAnsi="TH SarabunPSK" w:cs="TH SarabunPSK"/>
          <w:sz w:val="28"/>
          <w:cs/>
        </w:rPr>
        <w:t>ภาพที่ 1 แสดงความสัมพันธ์...</w:t>
      </w:r>
      <w:r w:rsidRPr="00E53AAD">
        <w:rPr>
          <w:rFonts w:ascii="TH SarabunPSK" w:hAnsi="TH SarabunPSK" w:cs="TH SarabunPSK"/>
          <w:sz w:val="28"/>
        </w:rPr>
        <w:t xml:space="preserve">” </w:t>
      </w:r>
      <w:r w:rsidRPr="00E53AAD">
        <w:rPr>
          <w:rFonts w:ascii="TH SarabunPSK" w:hAnsi="TH SarabunPSK" w:cs="TH SarabunPSK"/>
          <w:sz w:val="28"/>
          <w:cs/>
        </w:rPr>
        <w:t xml:space="preserve">ที่ถูกต้องควรเป็น </w:t>
      </w:r>
      <w:r w:rsidRPr="00E53AAD">
        <w:rPr>
          <w:rFonts w:ascii="TH SarabunPSK" w:hAnsi="TH SarabunPSK" w:cs="TH SarabunPSK"/>
          <w:sz w:val="28"/>
        </w:rPr>
        <w:t>“</w:t>
      </w:r>
      <w:r w:rsidRPr="00E53AAD">
        <w:rPr>
          <w:rFonts w:ascii="TH SarabunPSK" w:hAnsi="TH SarabunPSK" w:cs="TH SarabunPSK"/>
          <w:sz w:val="28"/>
          <w:cs/>
        </w:rPr>
        <w:t>ภาพที่ 1 ความสัมพันธ์ระหว่าง...</w:t>
      </w:r>
      <w:r w:rsidRPr="00E53AAD">
        <w:rPr>
          <w:rFonts w:ascii="TH SarabunPSK" w:hAnsi="TH SarabunPSK" w:cs="TH SarabunPSK"/>
          <w:sz w:val="28"/>
        </w:rPr>
        <w:t>” (</w:t>
      </w:r>
      <w:r w:rsidRPr="00E53AAD">
        <w:rPr>
          <w:rFonts w:ascii="TH SarabunPSK" w:hAnsi="TH SarabunPSK" w:cs="TH SarabunPSK"/>
          <w:sz w:val="28"/>
          <w:cs/>
        </w:rPr>
        <w:t>กรณีมีที่มาของรูปภาพให้ระบุที่มานั้นด้วย)</w:t>
      </w:r>
    </w:p>
    <w:p w14:paraId="477472C4"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lastRenderedPageBreak/>
        <w:t>2.5 การเขียนสมการ</w:t>
      </w:r>
    </w:p>
    <w:p w14:paraId="59639CE6"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สมการที่ใช้ในบทความควรจะเป็นการสร้างจากโปรแกรม </w:t>
      </w:r>
      <w:proofErr w:type="spellStart"/>
      <w:r w:rsidRPr="00E53AAD">
        <w:rPr>
          <w:rFonts w:ascii="TH SarabunPSK" w:hAnsi="TH SarabunPSK" w:cs="TH SarabunPSK"/>
          <w:sz w:val="28"/>
        </w:rPr>
        <w:t>MathType</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หรือเป็นวัตถุของ </w:t>
      </w:r>
      <w:r w:rsidRPr="00E53AAD">
        <w:rPr>
          <w:rFonts w:ascii="TH SarabunPSK" w:hAnsi="TH SarabunPSK" w:cs="TH SarabunPSK"/>
          <w:sz w:val="28"/>
        </w:rPr>
        <w:t xml:space="preserve">Microsoft Equation </w:t>
      </w:r>
      <w:r w:rsidRPr="00E53AAD">
        <w:rPr>
          <w:rFonts w:ascii="TH SarabunPSK" w:hAnsi="TH SarabunPSK" w:cs="TH SarabunPSK"/>
          <w:sz w:val="28"/>
          <w:cs/>
        </w:rPr>
        <w:t xml:space="preserve">มีขนาด 14 จุด และเป็นตัวอักษร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ขนาด 14 จุด สมการทุกสมการจะต้องมีหมายเลขกำกับอยู่ภายในวงเล็บ และเรียงลำดับที่ถูกต้อง ตำแหน่งของหมายเลขสมการ (ใช้ตัวอักษร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ธรรมดาขนาด 14 จุด) และจะต้องจัดตำแหน่งของสมการให้มีความสวยงาม ดังแสดงตัวอย่างในสมการที่ (1)</w:t>
      </w:r>
    </w:p>
    <w:p w14:paraId="5D86F945" w14:textId="77777777" w:rsidR="00395464" w:rsidRPr="00E53AAD" w:rsidRDefault="00395464" w:rsidP="00ED2C3F">
      <w:pPr>
        <w:spacing w:after="0" w:line="240" w:lineRule="auto"/>
        <w:ind w:firstLine="720"/>
        <w:jc w:val="right"/>
        <w:rPr>
          <w:rFonts w:ascii="TH SarabunPSK" w:hAnsi="TH SarabunPSK" w:cs="TH SarabunPSK"/>
        </w:rPr>
      </w:pPr>
      <w:r w:rsidRPr="00E53AAD">
        <w:rPr>
          <w:rFonts w:ascii="TH SarabunPSK" w:hAnsi="TH SarabunPSK" w:cs="TH SarabunPSK"/>
          <w:position w:val="-20"/>
          <w:cs/>
        </w:rPr>
        <w:object w:dxaOrig="859" w:dyaOrig="520" w14:anchorId="1A4C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5pt" o:ole="">
            <v:imagedata r:id="rId7" o:title=""/>
          </v:shape>
          <o:OLEObject Type="Embed" ProgID="Equation.DSMT4" ShapeID="_x0000_i1025" DrawAspect="Content" ObjectID="_1713714573" r:id="rId8"/>
        </w:object>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t>(1)</w:t>
      </w:r>
    </w:p>
    <w:p w14:paraId="1E15C47B"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โดยการอธิบายตัวแปรที่ระบุในสมการ 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ตัวอักษรเอียง ขนาด 14 จุด ตัวอย่างเช่น   </w:t>
      </w:r>
      <w:r w:rsidRPr="00E53AAD">
        <w:rPr>
          <w:rFonts w:ascii="TH SarabunPSK" w:hAnsi="TH SarabunPSK" w:cs="TH SarabunPSK"/>
          <w:sz w:val="28"/>
        </w:rPr>
        <w:t xml:space="preserve">c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w:t>
      </w:r>
      <w:proofErr w:type="gramStart"/>
      <w:r w:rsidRPr="00E53AAD">
        <w:rPr>
          <w:rFonts w:ascii="TH SarabunPSK" w:hAnsi="TH SarabunPSK" w:cs="TH SarabunPSK"/>
          <w:sz w:val="28"/>
        </w:rPr>
        <w:t>d</w:t>
      </w:r>
      <w:proofErr w:type="gramEnd"/>
      <w:r w:rsidRPr="00E53AAD">
        <w:rPr>
          <w:rFonts w:ascii="TH SarabunPSK" w:hAnsi="TH SarabunPSK" w:cs="TH SarabunPSK"/>
          <w:sz w:val="28"/>
        </w:rPr>
        <w:t xml:space="preserve">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e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w:t>
      </w:r>
      <w:r w:rsidRPr="00E53AAD">
        <w:rPr>
          <w:rFonts w:ascii="TH SarabunPSK" w:hAnsi="TH SarabunPSK" w:cs="TH SarabunPSK"/>
          <w:sz w:val="28"/>
          <w:cs/>
        </w:rPr>
        <w:t xml:space="preserve">และ </w:t>
      </w:r>
      <w:r w:rsidRPr="00E53AAD">
        <w:rPr>
          <w:rFonts w:ascii="TH SarabunPSK" w:hAnsi="TH SarabunPSK" w:cs="TH SarabunPSK"/>
          <w:sz w:val="28"/>
        </w:rPr>
        <w:t xml:space="preserve">f </w:t>
      </w:r>
      <w:r w:rsidRPr="00E53AAD">
        <w:rPr>
          <w:rFonts w:ascii="TH SarabunPSK" w:hAnsi="TH SarabunPSK" w:cs="TH SarabunPSK"/>
          <w:sz w:val="28"/>
          <w:cs/>
        </w:rPr>
        <w:t xml:space="preserve">หมายถึง </w:t>
      </w:r>
      <w:r w:rsidRPr="00E53AAD">
        <w:rPr>
          <w:rFonts w:ascii="TH SarabunPSK" w:hAnsi="TH SarabunPSK" w:cs="TH SarabunPSK"/>
          <w:sz w:val="28"/>
        </w:rPr>
        <w:t>….,</w:t>
      </w:r>
    </w:p>
    <w:p w14:paraId="441F5230" w14:textId="77777777" w:rsidR="00BC3F42" w:rsidRPr="00E53AAD" w:rsidRDefault="00BC3F42" w:rsidP="00ED2C3F">
      <w:pPr>
        <w:spacing w:after="0" w:line="240" w:lineRule="auto"/>
        <w:jc w:val="thaiDistribute"/>
        <w:rPr>
          <w:rFonts w:ascii="TH SarabunPSK" w:hAnsi="TH SarabunPSK" w:cs="TH SarabunPSK"/>
          <w:sz w:val="28"/>
        </w:rPr>
      </w:pPr>
    </w:p>
    <w:p w14:paraId="00A0DB6D"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2.6 การจัดทำตาราง</w:t>
      </w:r>
    </w:p>
    <w:p w14:paraId="360E8BDC"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ตัวอักษรในตาราง 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หนาขนาด 14 จุด สำหรับหัวข้อของตาราง และให้ใช้ตัวอักษร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ธรรมดาขนาด 14 จุด สำหรับเนื้อหา ควรตีเส้นกรอบตารางด้วยหมึกดำให้ชัดเจน ตัวอย่างตารางดังแสดงไว้แล้วในตารางที่ 1 (ทั้งนี้ผู้เขียนบทความอาจจะใช้ขนาดอักษรที่เล็กกว่า 14 จุดได้ โดยขึ้นอยู่กับเนื้</w:t>
      </w:r>
      <w:r w:rsidR="00BC3F42" w:rsidRPr="00E53AAD">
        <w:rPr>
          <w:rFonts w:ascii="TH SarabunPSK" w:hAnsi="TH SarabunPSK" w:cs="TH SarabunPSK"/>
          <w:sz w:val="28"/>
          <w:cs/>
        </w:rPr>
        <w:t>อหาและความสวยงามของการจัดตาราง)</w:t>
      </w:r>
      <w:r w:rsidRPr="00E53AAD">
        <w:rPr>
          <w:rFonts w:ascii="TH SarabunPSK" w:hAnsi="TH SarabunPSK" w:cs="TH SarabunPSK"/>
          <w:sz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2 บรรทัด ในคำบรรยายเหนือตารางห้ามใช้คำว่า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เช่นเดียวกับกรณีรูปภาพ (กรณีมีที่มาของตารางให้ระบุที่มานั้นในลักษณะเดียวกับที่มาของรูปภาพ)</w:t>
      </w:r>
    </w:p>
    <w:p w14:paraId="671857A7"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2BE79A14"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2.7 การอ้างอิงและเอกสารอ้างอิง</w:t>
      </w:r>
    </w:p>
    <w:p w14:paraId="6F0EC722" w14:textId="6D061F10" w:rsidR="00395464" w:rsidRPr="00E53AAD" w:rsidRDefault="00395464" w:rsidP="002A279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การอ้างอิงในบทความ กรณีที่ผู้เขียนต้องการระบุแหล่งที่มาของข้อมูลในเนื้อเรื่องให้ใช้วิธีการอ้างอิงในส่วนเนื้อเรื่องแบบ</w:t>
      </w:r>
      <w:r w:rsidR="008F7486">
        <w:rPr>
          <w:rFonts w:ascii="TH SarabunPSK" w:hAnsi="TH SarabunPSK" w:cs="TH SarabunPSK" w:hint="cs"/>
          <w:sz w:val="28"/>
          <w:cs/>
        </w:rPr>
        <w:t xml:space="preserve">ใช้หมายเลขอ้างอิงในวงเล็กสี่เหลี่ยม </w:t>
      </w:r>
      <w:r w:rsidR="008F7486">
        <w:rPr>
          <w:rFonts w:ascii="TH SarabunPSK" w:hAnsi="TH SarabunPSK" w:cs="TH SarabunPSK"/>
          <w:sz w:val="28"/>
        </w:rPr>
        <w:t>[X]</w:t>
      </w:r>
      <w:r w:rsidRPr="00E53AAD">
        <w:rPr>
          <w:rFonts w:ascii="TH SarabunPSK" w:hAnsi="TH SarabunPSK" w:cs="TH SarabunPSK"/>
          <w:sz w:val="28"/>
        </w:rPr>
        <w:t xml:space="preserve"> </w:t>
      </w:r>
      <w:r w:rsidRPr="00E53AAD">
        <w:rPr>
          <w:rFonts w:ascii="TH SarabunPSK" w:hAnsi="TH SarabunPSK" w:cs="TH SarabunPSK"/>
          <w:sz w:val="28"/>
          <w:cs/>
        </w:rPr>
        <w:t>โดย</w:t>
      </w:r>
      <w:r w:rsidR="008F7486">
        <w:rPr>
          <w:rFonts w:ascii="TH SarabunPSK" w:hAnsi="TH SarabunPSK" w:cs="TH SarabunPSK" w:hint="cs"/>
          <w:sz w:val="28"/>
          <w:cs/>
        </w:rPr>
        <w:t>จะ</w:t>
      </w:r>
      <w:r w:rsidR="008F7486">
        <w:rPr>
          <w:rFonts w:ascii="TH SarabunPSK" w:hAnsi="TH SarabunPSK" w:cs="TH SarabunPSK"/>
          <w:sz w:val="28"/>
          <w:cs/>
        </w:rPr>
        <w:t>ระบุ</w:t>
      </w:r>
      <w:r w:rsidRPr="00E53AAD">
        <w:rPr>
          <w:rFonts w:ascii="TH SarabunPSK" w:hAnsi="TH SarabunPSK" w:cs="TH SarabunPSK"/>
          <w:sz w:val="28"/>
          <w:cs/>
        </w:rPr>
        <w:t>ชื่อผู้แต่งไว้ข้างหน้าหรือ</w:t>
      </w:r>
      <w:r w:rsidR="008F7486">
        <w:rPr>
          <w:rFonts w:ascii="TH SarabunPSK" w:hAnsi="TH SarabunPSK" w:cs="TH SarabunPSK" w:hint="cs"/>
          <w:sz w:val="28"/>
          <w:cs/>
        </w:rPr>
        <w:t>ไม่ระบ</w:t>
      </w:r>
      <w:r w:rsidR="002B1C38">
        <w:rPr>
          <w:rFonts w:ascii="TH SarabunPSK" w:hAnsi="TH SarabunPSK" w:cs="TH SarabunPSK" w:hint="cs"/>
          <w:sz w:val="28"/>
          <w:cs/>
        </w:rPr>
        <w:t>ุ</w:t>
      </w:r>
      <w:r w:rsidR="008F7486">
        <w:rPr>
          <w:rFonts w:ascii="TH SarabunPSK" w:hAnsi="TH SarabunPSK" w:cs="TH SarabunPSK" w:hint="cs"/>
          <w:sz w:val="28"/>
          <w:cs/>
        </w:rPr>
        <w:t>ชื่อผู้แต่งก็ได้</w:t>
      </w:r>
      <w:r w:rsidRPr="00E53AAD">
        <w:rPr>
          <w:rFonts w:ascii="TH SarabunPSK" w:hAnsi="TH SarabunPSK" w:cs="TH SarabunPSK"/>
          <w:sz w:val="28"/>
          <w:cs/>
        </w:rPr>
        <w:t xml:space="preserve"> เช่น มานะ </w:t>
      </w:r>
      <w:r w:rsidR="008F7486">
        <w:rPr>
          <w:rFonts w:ascii="TH SarabunPSK" w:hAnsi="TH SarabunPSK" w:cs="TH SarabunPSK"/>
          <w:sz w:val="28"/>
        </w:rPr>
        <w:t xml:space="preserve">[1] </w:t>
      </w:r>
      <w:r w:rsidR="008F7486">
        <w:rPr>
          <w:rFonts w:ascii="TH SarabunPSK" w:hAnsi="TH SarabunPSK" w:cs="TH SarabunPSK" w:hint="cs"/>
          <w:sz w:val="28"/>
          <w:cs/>
        </w:rPr>
        <w:t>ได้นำเสนอวิธีการ</w:t>
      </w:r>
      <w:r w:rsidR="008F7486">
        <w:rPr>
          <w:rFonts w:ascii="TH SarabunPSK" w:hAnsi="TH SarabunPSK" w:cs="TH SarabunPSK"/>
          <w:sz w:val="28"/>
          <w:cs/>
        </w:rPr>
        <w:t>......</w:t>
      </w:r>
      <w:r w:rsidR="008F7486">
        <w:rPr>
          <w:rFonts w:ascii="TH SarabunPSK" w:hAnsi="TH SarabunPSK" w:cs="TH SarabunPSK" w:hint="cs"/>
          <w:sz w:val="28"/>
          <w:cs/>
        </w:rPr>
        <w:t xml:space="preserve"> หรือ ใน </w:t>
      </w:r>
      <w:r w:rsidR="008F7486">
        <w:rPr>
          <w:rFonts w:ascii="TH SarabunPSK" w:hAnsi="TH SarabunPSK" w:cs="TH SarabunPSK"/>
          <w:sz w:val="28"/>
        </w:rPr>
        <w:t xml:space="preserve">[1] </w:t>
      </w:r>
      <w:r w:rsidR="008F7486">
        <w:rPr>
          <w:rFonts w:ascii="TH SarabunPSK" w:hAnsi="TH SarabunPSK" w:cs="TH SarabunPSK" w:hint="cs"/>
          <w:sz w:val="28"/>
          <w:cs/>
        </w:rPr>
        <w:t xml:space="preserve">ได้นำเสนอวิธี ..... </w:t>
      </w:r>
      <w:r w:rsidR="008F7486">
        <w:rPr>
          <w:rFonts w:ascii="TH SarabunPSK" w:hAnsi="TH SarabunPSK" w:cs="TH SarabunPSK"/>
          <w:sz w:val="28"/>
        </w:rPr>
        <w:t xml:space="preserve"> </w:t>
      </w:r>
      <w:r w:rsidR="008F7486">
        <w:rPr>
          <w:rFonts w:ascii="TH SarabunPSK" w:hAnsi="TH SarabunPSK" w:cs="TH SarabunPSK"/>
          <w:sz w:val="28"/>
          <w:cs/>
        </w:rPr>
        <w:t xml:space="preserve"> </w:t>
      </w:r>
      <w:r w:rsidRPr="00E53AAD">
        <w:rPr>
          <w:rFonts w:ascii="TH SarabunPSK" w:hAnsi="TH SarabunPSK" w:cs="TH SarabunPSK"/>
          <w:sz w:val="28"/>
          <w:cs/>
        </w:rPr>
        <w:t xml:space="preserve">ในกรณีที่มีผู้แต่งตั้งแต่ 3 คนขึ้นไปให้ใช้ </w:t>
      </w:r>
      <w:r w:rsidRPr="00E53AAD">
        <w:rPr>
          <w:rFonts w:ascii="TH SarabunPSK" w:hAnsi="TH SarabunPSK" w:cs="TH SarabunPSK"/>
          <w:sz w:val="28"/>
        </w:rPr>
        <w:t>“</w:t>
      </w:r>
      <w:r w:rsidRPr="00E53AAD">
        <w:rPr>
          <w:rFonts w:ascii="TH SarabunPSK" w:hAnsi="TH SarabunPSK" w:cs="TH SarabunPSK"/>
          <w:sz w:val="28"/>
          <w:cs/>
        </w:rPr>
        <w:t>และคณะ</w:t>
      </w:r>
      <w:r w:rsidRPr="00E53AAD">
        <w:rPr>
          <w:rFonts w:ascii="TH SarabunPSK" w:hAnsi="TH SarabunPSK" w:cs="TH SarabunPSK"/>
          <w:sz w:val="28"/>
        </w:rPr>
        <w:t xml:space="preserve">” </w:t>
      </w:r>
      <w:r w:rsidRPr="00E53AAD">
        <w:rPr>
          <w:rFonts w:ascii="TH SarabunPSK" w:hAnsi="TH SarabunPSK" w:cs="TH SarabunPSK"/>
          <w:sz w:val="28"/>
          <w:cs/>
        </w:rPr>
        <w:t xml:space="preserve">เช่น มานะ และคณะ </w:t>
      </w:r>
      <w:r w:rsidR="008F7486">
        <w:rPr>
          <w:rFonts w:ascii="TH SarabunPSK" w:hAnsi="TH SarabunPSK" w:cs="TH SarabunPSK"/>
          <w:sz w:val="28"/>
        </w:rPr>
        <w:t>[1]</w:t>
      </w:r>
      <w:r w:rsidRPr="00E53AAD">
        <w:rPr>
          <w:rFonts w:ascii="TH SarabunPSK" w:hAnsi="TH SarabunPSK" w:cs="TH SarabunPSK"/>
          <w:sz w:val="28"/>
          <w:cs/>
        </w:rPr>
        <w:t xml:space="preserve"> ถ้าเป็นภาษาอังกฤษหรือภาษาใด ๆ ที่เขียนด้วยตัวอักษรภาษาอังกฤษให้ใช้ </w:t>
      </w:r>
      <w:r w:rsidRPr="00E53AAD">
        <w:rPr>
          <w:rFonts w:ascii="TH SarabunPSK" w:hAnsi="TH SarabunPSK" w:cs="TH SarabunPSK"/>
          <w:sz w:val="28"/>
        </w:rPr>
        <w:t xml:space="preserve">et al. </w:t>
      </w:r>
      <w:r w:rsidRPr="00E53AAD">
        <w:rPr>
          <w:rFonts w:ascii="TH SarabunPSK" w:hAnsi="TH SarabunPSK" w:cs="TH SarabunPSK"/>
          <w:sz w:val="28"/>
          <w:cs/>
        </w:rPr>
        <w:t xml:space="preserve">ต่อท้ายผู้แต่งคนแรก เช่น </w:t>
      </w:r>
      <w:proofErr w:type="spellStart"/>
      <w:r w:rsidRPr="00E53AAD">
        <w:rPr>
          <w:rFonts w:ascii="TH SarabunPSK" w:hAnsi="TH SarabunPSK" w:cs="TH SarabunPSK"/>
          <w:sz w:val="28"/>
        </w:rPr>
        <w:t>Schaad</w:t>
      </w:r>
      <w:proofErr w:type="spellEnd"/>
      <w:r w:rsidRPr="00E53AAD">
        <w:rPr>
          <w:rFonts w:ascii="TH SarabunPSK" w:hAnsi="TH SarabunPSK" w:cs="TH SarabunPSK"/>
          <w:sz w:val="28"/>
        </w:rPr>
        <w:t xml:space="preserve"> et al. </w:t>
      </w:r>
      <w:r w:rsidR="008F7486">
        <w:rPr>
          <w:rFonts w:ascii="TH SarabunPSK" w:hAnsi="TH SarabunPSK" w:cs="TH SarabunPSK"/>
          <w:sz w:val="28"/>
        </w:rPr>
        <w:t xml:space="preserve">[2] </w:t>
      </w:r>
      <w:r w:rsidRPr="00E53AAD">
        <w:rPr>
          <w:rFonts w:ascii="TH SarabunPSK" w:hAnsi="TH SarabunPSK" w:cs="TH SarabunPSK"/>
          <w:sz w:val="28"/>
          <w:cs/>
        </w:rPr>
        <w:t xml:space="preserve">และให้ใส่ชื่อทุกคนในเอกสารอ้างอิงท้ายบทความ </w:t>
      </w:r>
      <w:r w:rsidR="002A279F" w:rsidRPr="00E53AAD">
        <w:rPr>
          <w:rFonts w:ascii="TH SarabunPSK" w:hAnsi="TH SarabunPSK" w:cs="TH SarabunPSK"/>
          <w:sz w:val="28"/>
          <w:cs/>
        </w:rPr>
        <w:t>ทั้งนี้ หากต้องการอธิบายเนื้อหาหรือคำเฉพาะใด ๆ ให้เขียนอธิบายในบทความเท่านั้น ไม่ให้นำมาเขียนอธิบายในเชิงอรรถ เพื่อให้บทความมีความเป็นมาตรฐานเดียวกัน และเพื่อให้เอกสารประกอบการประชุมมีความเป็นระเบียบเรียบร้อย</w:t>
      </w:r>
    </w:p>
    <w:p w14:paraId="24FA4356" w14:textId="733618C8"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การอ้างอิงท้ายบทความ เป็นการรวบรวมรายการเอกสารทั้งหมดที่ผู้เขียนบทความได้ใช้อ้างอิงในการเขียนบทความ และจัดเรียง</w:t>
      </w:r>
      <w:r w:rsidR="00032DD6">
        <w:rPr>
          <w:rFonts w:ascii="TH SarabunPSK" w:hAnsi="TH SarabunPSK" w:cs="TH SarabunPSK" w:hint="cs"/>
          <w:sz w:val="28"/>
          <w:cs/>
        </w:rPr>
        <w:t>ลำดับตามที่ผู้เขียนใช้อ้างอิงในเนื้อหาโดยจะมีหมายเลขลำดับของเอกสารอ้างอิงในวงเล็บสี่เหลี่ยม</w:t>
      </w:r>
      <w:r w:rsidRPr="00E53AAD">
        <w:rPr>
          <w:rFonts w:ascii="TH SarabunPSK" w:hAnsi="TH SarabunPSK" w:cs="TH SarabunPSK"/>
          <w:sz w:val="28"/>
          <w:cs/>
        </w:rPr>
        <w:t xml:space="preserve"> ทั้งนี้ให้แสดงรายการเฉพาะเอกสารที่นำมาอ้างอิงในเนื้อเรื่องเท่านั้น ไม่ควรอ้างอิงเอกสารใด ๆ ที่ยังไม่ได้รับการตีพิมพ์</w:t>
      </w:r>
      <w:r w:rsidR="00032DD6">
        <w:rPr>
          <w:rFonts w:ascii="TH SarabunPSK" w:hAnsi="TH SarabunPSK" w:cs="TH SarabunPSK" w:hint="cs"/>
          <w:sz w:val="28"/>
          <w:cs/>
        </w:rPr>
        <w:t>ยกเว้นเอกสารที่ได้รับการตอบรับการตีพิมพ์แล้วหรือเอกสารที่มีการออนไลน์ในระบบสารสนเทศของวารสารแล้วเท่านั้น</w:t>
      </w:r>
      <w:r w:rsidRPr="00E53AAD">
        <w:rPr>
          <w:rFonts w:ascii="TH SarabunPSK" w:hAnsi="TH SarabunPSK" w:cs="TH SarabunPSK"/>
          <w:sz w:val="28"/>
          <w:cs/>
        </w:rPr>
        <w:t xml:space="preserve"> โดยบรรทัดถัดไป</w:t>
      </w:r>
      <w:r w:rsidR="002A279F">
        <w:rPr>
          <w:rFonts w:ascii="TH SarabunPSK" w:hAnsi="TH SarabunPSK" w:cs="TH SarabunPSK" w:hint="cs"/>
          <w:sz w:val="28"/>
          <w:cs/>
        </w:rPr>
        <w:t>ไ</w:t>
      </w:r>
      <w:r w:rsidR="007660C1">
        <w:rPr>
          <w:rFonts w:ascii="TH SarabunPSK" w:hAnsi="TH SarabunPSK" w:cs="TH SarabunPSK" w:hint="cs"/>
          <w:sz w:val="28"/>
          <w:cs/>
        </w:rPr>
        <w:t>ม่</w:t>
      </w:r>
      <w:r w:rsidR="002A279F">
        <w:rPr>
          <w:rFonts w:ascii="TH SarabunPSK" w:hAnsi="TH SarabunPSK" w:cs="TH SarabunPSK" w:hint="cs"/>
          <w:sz w:val="28"/>
          <w:cs/>
        </w:rPr>
        <w:t>ต้อง</w:t>
      </w:r>
      <w:r w:rsidRPr="00E53AAD">
        <w:rPr>
          <w:rFonts w:ascii="TH SarabunPSK" w:hAnsi="TH SarabunPSK" w:cs="TH SarabunPSK"/>
          <w:sz w:val="28"/>
          <w:cs/>
        </w:rPr>
        <w:t xml:space="preserve">ย่อหน้าเว้นระยะ และใช้รูปแบบการเขียนเอกสารอ้างอิงแบบ </w:t>
      </w:r>
      <w:r w:rsidRPr="00E53AAD">
        <w:rPr>
          <w:rFonts w:ascii="TH SarabunPSK" w:hAnsi="TH SarabunPSK" w:cs="TH SarabunPSK"/>
          <w:sz w:val="28"/>
        </w:rPr>
        <w:t xml:space="preserve">APA (American Psychological Association) </w:t>
      </w:r>
      <w:r w:rsidRPr="00E53AAD">
        <w:rPr>
          <w:rFonts w:ascii="TH SarabunPSK" w:hAnsi="TH SarabunPSK" w:cs="TH SarabunPSK"/>
          <w:sz w:val="28"/>
          <w:cs/>
        </w:rPr>
        <w:t>ทั้งนี้ตัวอย่างการเขียนเอกสารอ้างอิงมีดังนี้</w:t>
      </w:r>
    </w:p>
    <w:p w14:paraId="2FF607F2"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2.7.1 หนังสือหรือตำรา</w:t>
      </w:r>
    </w:p>
    <w:p w14:paraId="0C9B9041"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w:t>
      </w:r>
      <w:r w:rsidRPr="00E53AAD">
        <w:rPr>
          <w:rFonts w:ascii="TH SarabunPSK" w:hAnsi="TH SarabunPSK" w:cs="TH SarabunPSK"/>
          <w:b/>
          <w:bCs/>
          <w:sz w:val="28"/>
          <w:cs/>
        </w:rPr>
        <w:t>ชื่อหนังสือ</w:t>
      </w:r>
      <w:r w:rsidRPr="00E53AAD">
        <w:rPr>
          <w:rFonts w:ascii="TH SarabunPSK" w:hAnsi="TH SarabunPSK" w:cs="TH SarabunPSK"/>
          <w:sz w:val="28"/>
          <w:cs/>
        </w:rPr>
        <w:t>. (พิมพ์ครั้งที่). เมืองที่พิมพ์: สำนักพิมพ์หรือโรงพิมพ์. (ตัวอย่างเช่น)</w:t>
      </w:r>
    </w:p>
    <w:p w14:paraId="46F9D013" w14:textId="77777777" w:rsidR="00BC3F42" w:rsidRPr="00E53AAD" w:rsidRDefault="00BC3F42" w:rsidP="00ED2C3F">
      <w:pPr>
        <w:spacing w:after="0" w:line="240" w:lineRule="auto"/>
        <w:ind w:firstLine="720"/>
        <w:jc w:val="thaiDistribute"/>
        <w:rPr>
          <w:rFonts w:ascii="TH SarabunPSK" w:hAnsi="TH SarabunPSK" w:cs="TH SarabunPSK"/>
          <w:sz w:val="28"/>
        </w:rPr>
      </w:pPr>
      <w:proofErr w:type="spellStart"/>
      <w:r w:rsidRPr="00E53AAD">
        <w:rPr>
          <w:rFonts w:ascii="TH SarabunPSK" w:hAnsi="TH SarabunPSK" w:cs="TH SarabunPSK"/>
          <w:sz w:val="28"/>
          <w:cs/>
        </w:rPr>
        <w:lastRenderedPageBreak/>
        <w:t>นันทวัฒน์</w:t>
      </w:r>
      <w:proofErr w:type="spellEnd"/>
      <w:r w:rsidRPr="00E53AAD">
        <w:rPr>
          <w:rFonts w:ascii="TH SarabunPSK" w:hAnsi="TH SarabunPSK" w:cs="TH SarabunPSK"/>
          <w:sz w:val="28"/>
          <w:cs/>
        </w:rPr>
        <w:t xml:space="preserve"> </w:t>
      </w:r>
      <w:proofErr w:type="spellStart"/>
      <w:r w:rsidRPr="00E53AAD">
        <w:rPr>
          <w:rFonts w:ascii="TH SarabunPSK" w:hAnsi="TH SarabunPSK" w:cs="TH SarabunPSK"/>
          <w:sz w:val="28"/>
          <w:cs/>
        </w:rPr>
        <w:t>บรมานันท์</w:t>
      </w:r>
      <w:proofErr w:type="spellEnd"/>
      <w:r w:rsidRPr="00E53AAD">
        <w:rPr>
          <w:rFonts w:ascii="TH SarabunPSK" w:hAnsi="TH SarabunPSK" w:cs="TH SarabunPSK"/>
          <w:sz w:val="28"/>
          <w:cs/>
        </w:rPr>
        <w:t xml:space="preserve">. (2545). </w:t>
      </w:r>
      <w:r w:rsidRPr="00E53AAD">
        <w:rPr>
          <w:rFonts w:ascii="TH SarabunPSK" w:hAnsi="TH SarabunPSK" w:cs="TH SarabunPSK"/>
          <w:b/>
          <w:bCs/>
          <w:sz w:val="28"/>
          <w:cs/>
        </w:rPr>
        <w:t>การปกครองส่วนท้องถิ่นตามรัฐธรรมนูญแห่งราชอาณาจักรไทย พ.ศ. 2540</w:t>
      </w:r>
      <w:r w:rsidRPr="00E53AAD">
        <w:rPr>
          <w:rFonts w:ascii="TH SarabunPSK" w:hAnsi="TH SarabunPSK" w:cs="TH SarabunPSK"/>
          <w:sz w:val="28"/>
          <w:cs/>
        </w:rPr>
        <w:t>. (พิมพ์ครั้งที่ 2). กรุงเทพฯ: วิญญูชน.</w:t>
      </w:r>
    </w:p>
    <w:p w14:paraId="78B04729" w14:textId="77777777" w:rsidR="00BC3F42" w:rsidRPr="00E53AAD" w:rsidRDefault="00BC3F42" w:rsidP="00ED2C3F">
      <w:pPr>
        <w:spacing w:after="0" w:line="240" w:lineRule="auto"/>
        <w:ind w:firstLine="720"/>
        <w:jc w:val="thaiDistribute"/>
        <w:rPr>
          <w:rFonts w:ascii="TH SarabunPSK" w:hAnsi="TH SarabunPSK" w:cs="TH SarabunPSK"/>
          <w:sz w:val="28"/>
        </w:rPr>
      </w:pPr>
      <w:proofErr w:type="spellStart"/>
      <w:r w:rsidRPr="00E53AAD">
        <w:rPr>
          <w:rFonts w:ascii="TH SarabunPSK" w:hAnsi="TH SarabunPSK" w:cs="TH SarabunPSK"/>
          <w:sz w:val="28"/>
        </w:rPr>
        <w:t>Tzeng</w:t>
      </w:r>
      <w:proofErr w:type="spellEnd"/>
      <w:r w:rsidRPr="00E53AAD">
        <w:rPr>
          <w:rFonts w:ascii="TH SarabunPSK" w:hAnsi="TH SarabunPSK" w:cs="TH SarabunPSK"/>
          <w:sz w:val="28"/>
        </w:rPr>
        <w:t>, O. C. S. (</w:t>
      </w:r>
      <w:r w:rsidRPr="00E53AAD">
        <w:rPr>
          <w:rFonts w:ascii="TH SarabunPSK" w:hAnsi="TH SarabunPSK" w:cs="TH SarabunPSK"/>
          <w:sz w:val="28"/>
          <w:cs/>
        </w:rPr>
        <w:t xml:space="preserve">1993). </w:t>
      </w:r>
      <w:r w:rsidRPr="00E53AAD">
        <w:rPr>
          <w:rFonts w:ascii="TH SarabunPSK" w:hAnsi="TH SarabunPSK" w:cs="TH SarabunPSK"/>
          <w:b/>
          <w:bCs/>
          <w:sz w:val="28"/>
        </w:rPr>
        <w:t>Measurement of love and intimate relations: Theories, scales and applications for love development, maintenance, and dissolution</w:t>
      </w:r>
      <w:r w:rsidRPr="00E53AAD">
        <w:rPr>
          <w:rFonts w:ascii="TH SarabunPSK" w:hAnsi="TH SarabunPSK" w:cs="TH SarabunPSK"/>
          <w:sz w:val="28"/>
        </w:rPr>
        <w:t xml:space="preserve">. London: </w:t>
      </w:r>
      <w:proofErr w:type="spellStart"/>
      <w:r w:rsidRPr="00E53AAD">
        <w:rPr>
          <w:rFonts w:ascii="TH SarabunPSK" w:hAnsi="TH SarabunPSK" w:cs="TH SarabunPSK"/>
          <w:sz w:val="28"/>
        </w:rPr>
        <w:t>Praeger</w:t>
      </w:r>
      <w:proofErr w:type="spellEnd"/>
      <w:r w:rsidRPr="00E53AAD">
        <w:rPr>
          <w:rFonts w:ascii="TH SarabunPSK" w:hAnsi="TH SarabunPSK" w:cs="TH SarabunPSK"/>
          <w:sz w:val="28"/>
        </w:rPr>
        <w:t>.</w:t>
      </w:r>
    </w:p>
    <w:p w14:paraId="1DA6DD11"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2.7.2 หนังสือหรือตำราที่มีบรรณาธิการ</w:t>
      </w:r>
    </w:p>
    <w:p w14:paraId="257BA1AE"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ชื่อผู้แต่ง. (ปีที่พิมพ์). ชื่อบทความ. ใน ชื่อบรรณาธิการ</w:t>
      </w:r>
      <w:r w:rsidRPr="00E53AAD">
        <w:rPr>
          <w:rFonts w:ascii="TH SarabunPSK" w:hAnsi="TH SarabunPSK" w:cs="TH SarabunPSK"/>
          <w:sz w:val="28"/>
        </w:rPr>
        <w:t xml:space="preserve">, </w:t>
      </w:r>
      <w:r w:rsidRPr="00E53AAD">
        <w:rPr>
          <w:rFonts w:ascii="TH SarabunPSK" w:hAnsi="TH SarabunPSK" w:cs="TH SarabunPSK"/>
          <w:b/>
          <w:bCs/>
          <w:sz w:val="28"/>
          <w:cs/>
        </w:rPr>
        <w:t>ชื่อหนังสือ.</w:t>
      </w:r>
      <w:r w:rsidRPr="00E53AAD">
        <w:rPr>
          <w:rFonts w:ascii="TH SarabunPSK" w:hAnsi="TH SarabunPSK" w:cs="TH SarabunPSK"/>
          <w:sz w:val="28"/>
          <w:cs/>
        </w:rPr>
        <w:t xml:space="preserve"> (เลขหน้าบทความ). เมืองที่พิมพ์: สำนักพิมพ์หรือโรงพิมพ์. (ตัวอย่างเช่น)</w:t>
      </w:r>
    </w:p>
    <w:p w14:paraId="12F65526" w14:textId="77777777" w:rsidR="00BC3F42" w:rsidRPr="00E53AAD" w:rsidRDefault="00BC3F42" w:rsidP="00ED2C3F">
      <w:pPr>
        <w:spacing w:after="0" w:line="240" w:lineRule="auto"/>
        <w:ind w:firstLine="720"/>
        <w:jc w:val="thaiDistribute"/>
        <w:rPr>
          <w:rFonts w:ascii="TH SarabunPSK" w:hAnsi="TH SarabunPSK" w:cs="TH SarabunPSK"/>
          <w:sz w:val="28"/>
        </w:rPr>
      </w:pPr>
      <w:proofErr w:type="gramStart"/>
      <w:r w:rsidRPr="00E53AAD">
        <w:rPr>
          <w:rFonts w:ascii="TH SarabunPSK" w:hAnsi="TH SarabunPSK" w:cs="TH SarabunPSK"/>
          <w:sz w:val="28"/>
        </w:rPr>
        <w:t xml:space="preserve">Hartley, J. T., </w:t>
      </w:r>
      <w:proofErr w:type="spellStart"/>
      <w:r w:rsidRPr="00E53AAD">
        <w:rPr>
          <w:rFonts w:ascii="TH SarabunPSK" w:hAnsi="TH SarabunPSK" w:cs="TH SarabunPSK"/>
          <w:sz w:val="28"/>
        </w:rPr>
        <w:t>Harker</w:t>
      </w:r>
      <w:proofErr w:type="spellEnd"/>
      <w:r w:rsidRPr="00E53AAD">
        <w:rPr>
          <w:rFonts w:ascii="TH SarabunPSK" w:hAnsi="TH SarabunPSK" w:cs="TH SarabunPSK"/>
          <w:sz w:val="28"/>
        </w:rPr>
        <w:t>, J. O., &amp; Walsh, D. A. (</w:t>
      </w:r>
      <w:r w:rsidRPr="00E53AAD">
        <w:rPr>
          <w:rFonts w:ascii="TH SarabunPSK" w:hAnsi="TH SarabunPSK" w:cs="TH SarabunPSK"/>
          <w:sz w:val="28"/>
          <w:cs/>
        </w:rPr>
        <w:t>1980).</w:t>
      </w:r>
      <w:proofErr w:type="gramEnd"/>
      <w:r w:rsidRPr="00E53AAD">
        <w:rPr>
          <w:rFonts w:ascii="TH SarabunPSK" w:hAnsi="TH SarabunPSK" w:cs="TH SarabunPSK"/>
          <w:sz w:val="28"/>
          <w:cs/>
        </w:rPr>
        <w:t xml:space="preserve"> </w:t>
      </w:r>
      <w:proofErr w:type="gramStart"/>
      <w:r w:rsidRPr="00E53AAD">
        <w:rPr>
          <w:rFonts w:ascii="TH SarabunPSK" w:hAnsi="TH SarabunPSK" w:cs="TH SarabunPSK"/>
          <w:sz w:val="28"/>
        </w:rPr>
        <w:t>Contemporary issues and new directions in adult development of learning and memory.</w:t>
      </w:r>
      <w:proofErr w:type="gramEnd"/>
      <w:r w:rsidRPr="00E53AAD">
        <w:rPr>
          <w:rFonts w:ascii="TH SarabunPSK" w:hAnsi="TH SarabunPSK" w:cs="TH SarabunPSK"/>
          <w:sz w:val="28"/>
        </w:rPr>
        <w:t xml:space="preserve"> In Poon, L. W. (Ed.), </w:t>
      </w:r>
      <w:r w:rsidRPr="00E53AAD">
        <w:rPr>
          <w:rFonts w:ascii="TH SarabunPSK" w:hAnsi="TH SarabunPSK" w:cs="TH SarabunPSK"/>
          <w:b/>
          <w:bCs/>
          <w:sz w:val="28"/>
        </w:rPr>
        <w:t xml:space="preserve">Aging in the </w:t>
      </w:r>
      <w:r w:rsidRPr="00E53AAD">
        <w:rPr>
          <w:rFonts w:ascii="TH SarabunPSK" w:hAnsi="TH SarabunPSK" w:cs="TH SarabunPSK"/>
          <w:b/>
          <w:bCs/>
          <w:sz w:val="28"/>
          <w:cs/>
        </w:rPr>
        <w:t>1980</w:t>
      </w:r>
      <w:r w:rsidRPr="00E53AAD">
        <w:rPr>
          <w:rFonts w:ascii="TH SarabunPSK" w:hAnsi="TH SarabunPSK" w:cs="TH SarabunPSK"/>
          <w:b/>
          <w:bCs/>
          <w:sz w:val="28"/>
        </w:rPr>
        <w:t>s: Psychology issues</w:t>
      </w:r>
      <w:r w:rsidRPr="00E53AAD">
        <w:rPr>
          <w:rFonts w:ascii="TH SarabunPSK" w:hAnsi="TH SarabunPSK" w:cs="TH SarabunPSK"/>
          <w:sz w:val="28"/>
        </w:rPr>
        <w:t xml:space="preserve"> (</w:t>
      </w:r>
      <w:r w:rsidRPr="00E53AAD">
        <w:rPr>
          <w:rFonts w:ascii="TH SarabunPSK" w:hAnsi="TH SarabunPSK" w:cs="TH SarabunPSK"/>
          <w:sz w:val="28"/>
          <w:cs/>
        </w:rPr>
        <w:t xml:space="preserve">239-252). </w:t>
      </w:r>
      <w:r w:rsidRPr="00E53AAD">
        <w:rPr>
          <w:rFonts w:ascii="TH SarabunPSK" w:hAnsi="TH SarabunPSK" w:cs="TH SarabunPSK"/>
          <w:sz w:val="28"/>
        </w:rPr>
        <w:t>Washington, DC: American Psychology Association.</w:t>
      </w:r>
    </w:p>
    <w:p w14:paraId="0F2D4A7B"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2.7.3 บทความในวารสาร/ข่าวสาร/นิตยสาร</w:t>
      </w:r>
    </w:p>
    <w:p w14:paraId="578F0296"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ชื่อบทความ. </w:t>
      </w:r>
      <w:r w:rsidRPr="00E53AAD">
        <w:rPr>
          <w:rFonts w:ascii="TH SarabunPSK" w:hAnsi="TH SarabunPSK" w:cs="TH SarabunPSK"/>
          <w:b/>
          <w:bCs/>
          <w:sz w:val="28"/>
          <w:cs/>
        </w:rPr>
        <w:t>ชื่อวารสาร</w:t>
      </w:r>
      <w:r w:rsidRPr="00E53AAD">
        <w:rPr>
          <w:rFonts w:ascii="TH SarabunPSK" w:hAnsi="TH SarabunPSK" w:cs="TH SarabunPSK"/>
          <w:sz w:val="28"/>
        </w:rPr>
        <w:t xml:space="preserve">, </w:t>
      </w:r>
      <w:r w:rsidRPr="00E53AAD">
        <w:rPr>
          <w:rFonts w:ascii="TH SarabunPSK" w:hAnsi="TH SarabunPSK" w:cs="TH SarabunPSK"/>
          <w:sz w:val="28"/>
          <w:cs/>
        </w:rPr>
        <w:t>ปีที่พิมพ์ (ฉบับที่)</w:t>
      </w:r>
      <w:r w:rsidRPr="00E53AAD">
        <w:rPr>
          <w:rFonts w:ascii="TH SarabunPSK" w:hAnsi="TH SarabunPSK" w:cs="TH SarabunPSK"/>
          <w:sz w:val="28"/>
        </w:rPr>
        <w:t xml:space="preserve">, </w:t>
      </w:r>
      <w:r w:rsidRPr="00E53AAD">
        <w:rPr>
          <w:rFonts w:ascii="TH SarabunPSK" w:hAnsi="TH SarabunPSK" w:cs="TH SarabunPSK"/>
          <w:sz w:val="28"/>
          <w:cs/>
        </w:rPr>
        <w:t>เลขหน้าบทความ. (ตัวอย่างเช่น)</w:t>
      </w:r>
    </w:p>
    <w:p w14:paraId="24630D49"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ประหยัด </w:t>
      </w:r>
      <w:proofErr w:type="spellStart"/>
      <w:r w:rsidRPr="00E53AAD">
        <w:rPr>
          <w:rFonts w:ascii="TH SarabunPSK" w:hAnsi="TH SarabunPSK" w:cs="TH SarabunPSK"/>
          <w:sz w:val="28"/>
          <w:cs/>
        </w:rPr>
        <w:t>หงษ์</w:t>
      </w:r>
      <w:proofErr w:type="spellEnd"/>
      <w:r w:rsidRPr="00E53AAD">
        <w:rPr>
          <w:rFonts w:ascii="TH SarabunPSK" w:hAnsi="TH SarabunPSK" w:cs="TH SarabunPSK"/>
          <w:sz w:val="28"/>
          <w:cs/>
        </w:rPr>
        <w:t>ทองคำ. (2544). อำนาจหน้าที่ของรัฐสภาตามบทบัญญัติรัฐธรรมนูญ พ.ศ. 2540</w:t>
      </w:r>
      <w:r w:rsidRPr="00E53AAD">
        <w:rPr>
          <w:rFonts w:ascii="TH SarabunPSK" w:hAnsi="TH SarabunPSK" w:cs="TH SarabunPSK"/>
          <w:b/>
          <w:bCs/>
          <w:sz w:val="28"/>
          <w:cs/>
        </w:rPr>
        <w:t>. รัฐสภาสาร</w:t>
      </w:r>
      <w:r w:rsidRPr="00E53AAD">
        <w:rPr>
          <w:rFonts w:ascii="TH SarabunPSK" w:hAnsi="TH SarabunPSK" w:cs="TH SarabunPSK"/>
          <w:b/>
          <w:bCs/>
          <w:sz w:val="28"/>
        </w:rPr>
        <w:t>,</w:t>
      </w:r>
      <w:r w:rsidRPr="00E53AAD">
        <w:rPr>
          <w:rFonts w:ascii="TH SarabunPSK" w:hAnsi="TH SarabunPSK" w:cs="TH SarabunPSK"/>
          <w:sz w:val="28"/>
        </w:rPr>
        <w:t xml:space="preserve"> </w:t>
      </w:r>
      <w:r w:rsidRPr="00E53AAD">
        <w:rPr>
          <w:rFonts w:ascii="TH SarabunPSK" w:hAnsi="TH SarabunPSK" w:cs="TH SarabunPSK"/>
          <w:sz w:val="28"/>
          <w:cs/>
        </w:rPr>
        <w:t>49 (4)</w:t>
      </w:r>
      <w:r w:rsidRPr="00E53AAD">
        <w:rPr>
          <w:rFonts w:ascii="TH SarabunPSK" w:hAnsi="TH SarabunPSK" w:cs="TH SarabunPSK"/>
          <w:sz w:val="28"/>
        </w:rPr>
        <w:t xml:space="preserve">, </w:t>
      </w:r>
      <w:r w:rsidRPr="00E53AAD">
        <w:rPr>
          <w:rFonts w:ascii="TH SarabunPSK" w:hAnsi="TH SarabunPSK" w:cs="TH SarabunPSK"/>
          <w:sz w:val="28"/>
          <w:cs/>
        </w:rPr>
        <w:t>1-16.</w:t>
      </w:r>
    </w:p>
    <w:p w14:paraId="0701665D"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2.7.4 วิทยานิพนธ์และดุษฎีนิพนธ์</w:t>
      </w:r>
    </w:p>
    <w:p w14:paraId="5BC0C424"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ชื่อผู้เขียนวิทยานิพนธ์. (ปีที่วิจัยสำเร็จ). </w:t>
      </w:r>
      <w:r w:rsidRPr="00E53AAD">
        <w:rPr>
          <w:rFonts w:ascii="TH SarabunPSK" w:hAnsi="TH SarabunPSK" w:cs="TH SarabunPSK"/>
          <w:b/>
          <w:bCs/>
          <w:sz w:val="28"/>
          <w:cs/>
        </w:rPr>
        <w:t>ชื่อวิทยานิพนธ์.</w:t>
      </w:r>
      <w:r w:rsidRPr="00E53AAD">
        <w:rPr>
          <w:rFonts w:ascii="TH SarabunPSK" w:hAnsi="TH SarabunPSK" w:cs="TH SarabunPSK"/>
          <w:sz w:val="28"/>
          <w:cs/>
        </w:rPr>
        <w:t xml:space="preserve"> วิทยานิพนธ์ปริญญา(ระดับ) ชื่อสาขาวิชา สังกัดของสาขาวิชา มหาวิทยาลัย. (ตัวอย่างเช่น)</w:t>
      </w:r>
    </w:p>
    <w:p w14:paraId="0D31886D"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เข็มทอง </w:t>
      </w:r>
      <w:proofErr w:type="spellStart"/>
      <w:r w:rsidRPr="00E53AAD">
        <w:rPr>
          <w:rFonts w:ascii="TH SarabunPSK" w:hAnsi="TH SarabunPSK" w:cs="TH SarabunPSK"/>
          <w:sz w:val="28"/>
          <w:cs/>
        </w:rPr>
        <w:t>ศิ</w:t>
      </w:r>
      <w:proofErr w:type="spellEnd"/>
      <w:r w:rsidRPr="00E53AAD">
        <w:rPr>
          <w:rFonts w:ascii="TH SarabunPSK" w:hAnsi="TH SarabunPSK" w:cs="TH SarabunPSK"/>
          <w:sz w:val="28"/>
          <w:cs/>
        </w:rPr>
        <w:t xml:space="preserve">ริแสงเลิศ. (2540). </w:t>
      </w:r>
      <w:r w:rsidRPr="00E53AAD">
        <w:rPr>
          <w:rFonts w:ascii="TH SarabunPSK" w:hAnsi="TH SarabunPSK" w:cs="TH SarabunPSK"/>
          <w:b/>
          <w:bCs/>
          <w:sz w:val="28"/>
          <w:cs/>
        </w:rPr>
        <w:t>การวิเคราะห์ระบบประกันคุณภาพการศึกษาของโรงเรียนอาชีวศึกษาเอกชนกรุงเทพมหานคร.</w:t>
      </w:r>
      <w:r w:rsidRPr="00E53AAD">
        <w:rPr>
          <w:rFonts w:ascii="TH SarabunPSK" w:hAnsi="TH SarabunPSK" w:cs="TH SarabunPSK"/>
          <w:sz w:val="28"/>
          <w:cs/>
        </w:rPr>
        <w:t xml:space="preserve"> ดุษฎีนิพนธ์ปริญญา</w:t>
      </w:r>
      <w:proofErr w:type="spellStart"/>
      <w:r w:rsidRPr="00E53AAD">
        <w:rPr>
          <w:rFonts w:ascii="TH SarabunPSK" w:hAnsi="TH SarabunPSK" w:cs="TH SarabunPSK"/>
          <w:sz w:val="28"/>
          <w:cs/>
        </w:rPr>
        <w:t>ครุศาสตร</w:t>
      </w:r>
      <w:proofErr w:type="spellEnd"/>
      <w:r w:rsidRPr="00E53AAD">
        <w:rPr>
          <w:rFonts w:ascii="TH SarabunPSK" w:hAnsi="TH SarabunPSK" w:cs="TH SarabunPSK"/>
          <w:sz w:val="28"/>
          <w:cs/>
        </w:rPr>
        <w:t>ดุษฎีบัณฑิต สาขาวิชาการบริหารการศึกษา บัณฑิตวิทยาลัย จุฬาลงกรณ์มหาวิทยาลัย.</w:t>
      </w:r>
    </w:p>
    <w:p w14:paraId="404B6DED"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2.7.5 รายงานการวิจัย</w:t>
      </w:r>
    </w:p>
    <w:p w14:paraId="28C4FD02"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 xml:space="preserve">รูปแบบ: </w:t>
      </w:r>
    </w:p>
    <w:p w14:paraId="282AFC63"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ชื่อผู้แต่ง. (ปีที่พิมพ์). </w:t>
      </w:r>
      <w:r w:rsidRPr="00E53AAD">
        <w:rPr>
          <w:rFonts w:ascii="TH SarabunPSK" w:hAnsi="TH SarabunPSK" w:cs="TH SarabunPSK"/>
          <w:b/>
          <w:bCs/>
          <w:sz w:val="28"/>
          <w:cs/>
        </w:rPr>
        <w:t>รายงานการวิจัยเรื่อง.</w:t>
      </w:r>
      <w:r w:rsidRPr="00E53AAD">
        <w:rPr>
          <w:rFonts w:ascii="TH SarabunPSK" w:hAnsi="TH SarabunPSK" w:cs="TH SarabunPSK"/>
          <w:sz w:val="28"/>
          <w:cs/>
        </w:rPr>
        <w:t xml:space="preserve"> เมืองที่พิมพ์: สำนักพิมพ์หรือโรงพิมพ์. (ตัวอย่างเช่น)</w:t>
      </w:r>
    </w:p>
    <w:p w14:paraId="14212075"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ชวนพิศ สุ</w:t>
      </w:r>
      <w:proofErr w:type="spellStart"/>
      <w:r w:rsidRPr="00E53AAD">
        <w:rPr>
          <w:rFonts w:ascii="TH SarabunPSK" w:hAnsi="TH SarabunPSK" w:cs="TH SarabunPSK"/>
          <w:sz w:val="28"/>
          <w:cs/>
        </w:rPr>
        <w:t>ทัศน</w:t>
      </w:r>
      <w:proofErr w:type="spellEnd"/>
      <w:r w:rsidRPr="00E53AAD">
        <w:rPr>
          <w:rFonts w:ascii="TH SarabunPSK" w:hAnsi="TH SarabunPSK" w:cs="TH SarabunPSK"/>
          <w:sz w:val="28"/>
          <w:cs/>
        </w:rPr>
        <w:t xml:space="preserve">เสนีย์. (2534). </w:t>
      </w:r>
      <w:r w:rsidRPr="00E53AAD">
        <w:rPr>
          <w:rFonts w:ascii="TH SarabunPSK" w:hAnsi="TH SarabunPSK" w:cs="TH SarabunPSK"/>
          <w:b/>
          <w:bCs/>
          <w:sz w:val="28"/>
          <w:cs/>
        </w:rPr>
        <w:t>รายงานการวิจัยเรื่อง การใช้และไม่ใช้</w:t>
      </w:r>
      <w:proofErr w:type="spellStart"/>
      <w:r w:rsidRPr="00E53AAD">
        <w:rPr>
          <w:rFonts w:ascii="TH SarabunPSK" w:hAnsi="TH SarabunPSK" w:cs="TH SarabunPSK"/>
          <w:b/>
          <w:bCs/>
          <w:sz w:val="28"/>
          <w:cs/>
        </w:rPr>
        <w:t>บริการก</w:t>
      </w:r>
      <w:proofErr w:type="spellEnd"/>
      <w:r w:rsidRPr="00E53AAD">
        <w:rPr>
          <w:rFonts w:ascii="TH SarabunPSK" w:hAnsi="TH SarabunPSK" w:cs="TH SarabunPSK"/>
          <w:b/>
          <w:bCs/>
          <w:sz w:val="28"/>
          <w:cs/>
        </w:rPr>
        <w:t>ฤตภาคของนักศึกษามหาวิทยาลัยรามคำแหง.</w:t>
      </w:r>
      <w:r w:rsidRPr="00E53AAD">
        <w:rPr>
          <w:rFonts w:ascii="TH SarabunPSK" w:hAnsi="TH SarabunPSK" w:cs="TH SarabunPSK"/>
          <w:sz w:val="28"/>
          <w:cs/>
        </w:rPr>
        <w:t xml:space="preserve"> กรุงเทพฯ: มหาวิทยาลัยรามคำแหง.</w:t>
      </w:r>
    </w:p>
    <w:p w14:paraId="17609D87"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2.7.6 เอกสารอิเล็กทรอนิกส์</w:t>
      </w:r>
    </w:p>
    <w:p w14:paraId="7087FC9C"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รูปแบบ: ชื่อผู้แต่ง. (ปีที่เผยแพร่). </w:t>
      </w:r>
      <w:r w:rsidRPr="00E53AAD">
        <w:rPr>
          <w:rFonts w:ascii="TH SarabunPSK" w:hAnsi="TH SarabunPSK" w:cs="TH SarabunPSK"/>
          <w:b/>
          <w:bCs/>
          <w:sz w:val="28"/>
          <w:cs/>
        </w:rPr>
        <w:t>ชื่อเรื่อง.</w:t>
      </w:r>
      <w:r w:rsidRPr="00E53AAD">
        <w:rPr>
          <w:rFonts w:ascii="TH SarabunPSK" w:hAnsi="TH SarabunPSK" w:cs="TH SarabunPSK"/>
          <w:sz w:val="28"/>
          <w:cs/>
        </w:rPr>
        <w:t xml:space="preserve"> ค้นเมื่อ [วัน เดือน ปี] จาก แหล่งสารสนเทศ.[หรือ </w:t>
      </w:r>
      <w:r w:rsidRPr="00E53AAD">
        <w:rPr>
          <w:rFonts w:ascii="TH SarabunPSK" w:hAnsi="TH SarabunPSK" w:cs="TH SarabunPSK"/>
          <w:sz w:val="28"/>
        </w:rPr>
        <w:t>URL] (</w:t>
      </w:r>
      <w:r w:rsidRPr="00E53AAD">
        <w:rPr>
          <w:rFonts w:ascii="TH SarabunPSK" w:hAnsi="TH SarabunPSK" w:cs="TH SarabunPSK"/>
          <w:sz w:val="28"/>
          <w:cs/>
        </w:rPr>
        <w:t>ตัวอย่างเช่น)</w:t>
      </w:r>
    </w:p>
    <w:p w14:paraId="2BF2F232"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ภาควิชาบรรณารักษศาสตร์ คณะมนุษยศาสตร์ มหาวิทยาลัยเชียงใหม่ (2552). </w:t>
      </w:r>
      <w:r w:rsidRPr="00E53AAD">
        <w:rPr>
          <w:rFonts w:ascii="TH SarabunPSK" w:hAnsi="TH SarabunPSK" w:cs="TH SarabunPSK"/>
          <w:b/>
          <w:bCs/>
          <w:sz w:val="28"/>
          <w:cs/>
        </w:rPr>
        <w:t xml:space="preserve">การลงรายการบรรณานุกรมตามกฎ </w:t>
      </w:r>
      <w:r w:rsidRPr="00E53AAD">
        <w:rPr>
          <w:rFonts w:ascii="TH SarabunPSK" w:hAnsi="TH SarabunPSK" w:cs="TH SarabunPSK"/>
          <w:b/>
          <w:bCs/>
          <w:sz w:val="28"/>
        </w:rPr>
        <w:t>APA</w:t>
      </w:r>
      <w:r w:rsidRPr="00E53AAD">
        <w:rPr>
          <w:rFonts w:ascii="TH SarabunPSK" w:hAnsi="TH SarabunPSK" w:cs="TH SarabunPSK"/>
          <w:sz w:val="28"/>
        </w:rPr>
        <w:t xml:space="preserve"> </w:t>
      </w:r>
      <w:r w:rsidRPr="00E53AAD">
        <w:rPr>
          <w:rFonts w:ascii="TH SarabunPSK" w:hAnsi="TH SarabunPSK" w:cs="TH SarabunPSK"/>
          <w:b/>
          <w:bCs/>
          <w:sz w:val="28"/>
        </w:rPr>
        <w:t>Style.</w:t>
      </w:r>
      <w:r w:rsidRPr="00E53AAD">
        <w:rPr>
          <w:rFonts w:ascii="TH SarabunPSK" w:hAnsi="TH SarabunPSK" w:cs="TH SarabunPSK"/>
          <w:sz w:val="28"/>
        </w:rPr>
        <w:t xml:space="preserve"> </w:t>
      </w:r>
      <w:r w:rsidRPr="00E53AAD">
        <w:rPr>
          <w:rFonts w:ascii="TH SarabunPSK" w:hAnsi="TH SarabunPSK" w:cs="TH SarabunPSK"/>
          <w:sz w:val="28"/>
          <w:cs/>
        </w:rPr>
        <w:t xml:space="preserve">ค้นเมื่อ 1 มิถุนายน 2552 จาก </w:t>
      </w:r>
      <w:r w:rsidRPr="00E53AAD">
        <w:rPr>
          <w:rFonts w:ascii="TH SarabunPSK" w:hAnsi="TH SarabunPSK" w:cs="TH SarabunPSK"/>
          <w:sz w:val="28"/>
        </w:rPr>
        <w:t>http://www.human.cmu.ac.th/~lib/documents/Bliography.pdf</w:t>
      </w:r>
    </w:p>
    <w:p w14:paraId="25E93068" w14:textId="77777777" w:rsidR="00003DFA" w:rsidRDefault="00003DFA" w:rsidP="00ED2C3F">
      <w:pPr>
        <w:spacing w:after="0" w:line="240" w:lineRule="auto"/>
        <w:jc w:val="thaiDistribute"/>
        <w:rPr>
          <w:rFonts w:ascii="TH SarabunPSK" w:hAnsi="TH SarabunPSK" w:cs="TH SarabunPSK"/>
          <w:b/>
          <w:bCs/>
          <w:sz w:val="28"/>
        </w:rPr>
      </w:pPr>
    </w:p>
    <w:p w14:paraId="6726A334" w14:textId="77777777" w:rsidR="00003DFA" w:rsidRDefault="00003DFA" w:rsidP="00ED2C3F">
      <w:pPr>
        <w:spacing w:after="0" w:line="240" w:lineRule="auto"/>
        <w:jc w:val="thaiDistribute"/>
        <w:rPr>
          <w:rFonts w:ascii="TH SarabunPSK" w:hAnsi="TH SarabunPSK" w:cs="TH SarabunPSK"/>
          <w:b/>
          <w:bCs/>
          <w:sz w:val="28"/>
          <w:cs/>
        </w:rPr>
      </w:pPr>
    </w:p>
    <w:p w14:paraId="611F06BA" w14:textId="7DF2D01B"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3. กรณีบทความภาษาอังกฤษ</w:t>
      </w:r>
    </w:p>
    <w:p w14:paraId="7E51EE26"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หากผู้เขียนเลือกภาษาอังกฤษในการเขียนบทความ กรุณาเขียนโดยใช้รูปแบบในต้นแบบ (</w:t>
      </w:r>
      <w:r w:rsidRPr="00E53AAD">
        <w:rPr>
          <w:rFonts w:ascii="TH SarabunPSK" w:hAnsi="TH SarabunPSK" w:cs="TH SarabunPSK"/>
          <w:sz w:val="28"/>
        </w:rPr>
        <w:t xml:space="preserve">template) </w:t>
      </w:r>
      <w:r w:rsidRPr="00E53AAD">
        <w:rPr>
          <w:rFonts w:ascii="TH SarabunPSK" w:hAnsi="TH SarabunPSK" w:cs="TH SarabunPSK"/>
          <w:sz w:val="28"/>
          <w:cs/>
        </w:rPr>
        <w:t>นี้เป็นหลัก</w:t>
      </w:r>
    </w:p>
    <w:p w14:paraId="282A2D2E"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7513FD79" w14:textId="77777777"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4. บทสรุป</w:t>
      </w:r>
    </w:p>
    <w:p w14:paraId="1AEFFAE7"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lastRenderedPageBreak/>
        <w:t>ผู้เขียนบทความกรุณาตรวจบทความอย่างรอบคอบ ก่อนส่งให้คณะกรรมการฯ พิจารณา จะทำให้บทความของท่านมีคุณภาพสูงและผ่านการพิจารณาได้ง่ายขึ้น</w:t>
      </w:r>
    </w:p>
    <w:p w14:paraId="037931C9"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5B779288" w14:textId="77777777"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5. กิตติกรรมประกาศ</w:t>
      </w:r>
    </w:p>
    <w:p w14:paraId="153D532F"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ขอขอบคุณผู้เขียนบทความทุกท่านที่ให้ความร่วมมือรักษาระเบียบการเขียนบทความอย่างเคร่งครัด (กิตติกรรมประกาศควรมีความยาวไม่เกินครึ่งหน้ากระดาษ </w:t>
      </w:r>
      <w:r w:rsidRPr="00E53AAD">
        <w:rPr>
          <w:rFonts w:ascii="TH SarabunPSK" w:hAnsi="TH SarabunPSK" w:cs="TH SarabunPSK"/>
          <w:sz w:val="28"/>
        </w:rPr>
        <w:t>A</w:t>
      </w:r>
      <w:r w:rsidRPr="00E53AAD">
        <w:rPr>
          <w:rFonts w:ascii="TH SarabunPSK" w:hAnsi="TH SarabunPSK" w:cs="TH SarabunPSK"/>
          <w:sz w:val="28"/>
          <w:cs/>
        </w:rPr>
        <w:t>4)</w:t>
      </w:r>
    </w:p>
    <w:p w14:paraId="6CACFB80"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43395E01" w14:textId="77777777"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6. คำนิยามบทความทางวิชาการ</w:t>
      </w:r>
    </w:p>
    <w:p w14:paraId="0AD813A0" w14:textId="11C89FEC"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เอกสารแนบท้ายประกาศ </w:t>
      </w:r>
      <w:proofErr w:type="spellStart"/>
      <w:r w:rsidRPr="00E53AAD">
        <w:rPr>
          <w:rFonts w:ascii="TH SarabunPSK" w:hAnsi="TH SarabunPSK" w:cs="TH SarabunPSK"/>
          <w:sz w:val="28"/>
          <w:cs/>
        </w:rPr>
        <w:t>ก.พ.อ</w:t>
      </w:r>
      <w:proofErr w:type="spellEnd"/>
      <w:r w:rsidRPr="00E53AAD">
        <w:rPr>
          <w:rFonts w:ascii="TH SarabunPSK" w:hAnsi="TH SarabunPSK" w:cs="TH SarabunPSK"/>
          <w:sz w:val="28"/>
          <w:cs/>
        </w:rPr>
        <w:t>. เรื่อง หลักเกณฑ์และวิธีการพิจารณาแต่งตั้งบุคคลให้ดำรงตำแหน่ง ผู้ช่วยศาสตราจารย์ รองศาสตราจารย์ และศาสตราจารย์ (ฉบับที่ 10) พ.ศ. 2556 ระบุไว้ว่า บทความทางวิชาการ หมายถึง งานเขียนทางวิชาการซึ่งมีการกำหนดประเด็นที่ต้องการอธิบายหรือวิเคราะห์อย่างชัดเจน ทั้งนี้มีการวิเคราะห์ประเด็นดังกล่าวตามหลักวิชาการโดยมีการสำรวจวรรณกรรมเพื่อสนับสนุนจนสามารถสรุปผลการวิเคราะห์ในประเด็นนั้นได้ อาจเป็นการนำความรู้จากแหล่งต่าง ๆ มาประมวลร้อยเรียงเพื่อวิเคราะห์อย่างเป็นระบบ โดยที่ผู้เขียนแสดงทัศนะทางวิชาการของตนไว้อย่างชัดเจนด้วย</w:t>
      </w:r>
    </w:p>
    <w:p w14:paraId="1E758AA3"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1E545AD2" w14:textId="77777777" w:rsidR="00BC3F42"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เอกสารอ้างอิง (</w:t>
      </w:r>
      <w:r w:rsidRPr="00E53AAD">
        <w:rPr>
          <w:rFonts w:ascii="TH SarabunPSK" w:hAnsi="TH SarabunPSK" w:cs="TH SarabunPSK"/>
          <w:b/>
          <w:bCs/>
          <w:sz w:val="28"/>
        </w:rPr>
        <w:t>References)</w:t>
      </w:r>
    </w:p>
    <w:p w14:paraId="4BB158E4" w14:textId="4060E445" w:rsidR="008F7486" w:rsidRPr="00032DD6" w:rsidRDefault="008F7486" w:rsidP="00ED2C3F">
      <w:pPr>
        <w:spacing w:after="0" w:line="240" w:lineRule="auto"/>
        <w:jc w:val="thaiDistribute"/>
        <w:rPr>
          <w:rFonts w:ascii="TH SarabunPSK" w:hAnsi="TH SarabunPSK" w:cs="TH SarabunPSK"/>
          <w:b/>
          <w:bCs/>
          <w:color w:val="FF0000"/>
          <w:sz w:val="28"/>
          <w:cs/>
        </w:rPr>
      </w:pPr>
      <w:r w:rsidRPr="00032DD6">
        <w:rPr>
          <w:rFonts w:ascii="TH SarabunPSK" w:hAnsi="TH SarabunPSK" w:cs="TH SarabunPSK"/>
          <w:b/>
          <w:bCs/>
          <w:color w:val="FF0000"/>
          <w:sz w:val="28"/>
        </w:rPr>
        <w:t xml:space="preserve">*** </w:t>
      </w:r>
      <w:r w:rsidRPr="00032DD6">
        <w:rPr>
          <w:rFonts w:ascii="TH SarabunPSK" w:hAnsi="TH SarabunPSK" w:cs="TH SarabunPSK" w:hint="cs"/>
          <w:b/>
          <w:bCs/>
          <w:color w:val="FF0000"/>
          <w:sz w:val="28"/>
          <w:cs/>
        </w:rPr>
        <w:t>ให้ใส่ลำดับของเอกสารอ้างอิง</w:t>
      </w:r>
      <w:r w:rsidR="00032DD6">
        <w:rPr>
          <w:rFonts w:ascii="TH SarabunPSK" w:hAnsi="TH SarabunPSK" w:cs="TH SarabunPSK" w:hint="cs"/>
          <w:b/>
          <w:bCs/>
          <w:color w:val="FF0000"/>
          <w:sz w:val="28"/>
          <w:cs/>
        </w:rPr>
        <w:t>ในวงเล็บสี่เหลี่ยม</w:t>
      </w:r>
      <w:r w:rsidRPr="00032DD6">
        <w:rPr>
          <w:rFonts w:ascii="TH SarabunPSK" w:hAnsi="TH SarabunPSK" w:cs="TH SarabunPSK" w:hint="cs"/>
          <w:b/>
          <w:bCs/>
          <w:color w:val="FF0000"/>
          <w:sz w:val="28"/>
          <w:cs/>
        </w:rPr>
        <w:t xml:space="preserve"> ***</w:t>
      </w:r>
    </w:p>
    <w:p w14:paraId="7F1CF2E9" w14:textId="77777777" w:rsidR="00EF2D94" w:rsidRDefault="00EF2D94" w:rsidP="00EF2D94">
      <w:pPr>
        <w:spacing w:after="0" w:line="276" w:lineRule="auto"/>
        <w:ind w:left="709" w:hanging="709"/>
        <w:jc w:val="thaiDistribute"/>
        <w:rPr>
          <w:rFonts w:ascii="TH SarabunPSK" w:hAnsi="TH SarabunPSK" w:cs="TH SarabunPSK"/>
          <w:sz w:val="28"/>
        </w:rPr>
      </w:pPr>
      <w:r>
        <w:rPr>
          <w:rFonts w:ascii="TH SarabunPSK" w:hAnsi="TH SarabunPSK" w:cs="TH SarabunPSK"/>
          <w:sz w:val="28"/>
        </w:rPr>
        <w:t xml:space="preserve">[1] </w:t>
      </w:r>
      <w:r w:rsidRPr="00E53AAD">
        <w:rPr>
          <w:rFonts w:ascii="TH SarabunPSK" w:hAnsi="TH SarabunPSK" w:cs="TH SarabunPSK"/>
          <w:sz w:val="28"/>
          <w:cs/>
        </w:rPr>
        <w:t xml:space="preserve">ประหยัด </w:t>
      </w:r>
      <w:proofErr w:type="spellStart"/>
      <w:r w:rsidRPr="00E53AAD">
        <w:rPr>
          <w:rFonts w:ascii="TH SarabunPSK" w:hAnsi="TH SarabunPSK" w:cs="TH SarabunPSK"/>
          <w:sz w:val="28"/>
          <w:cs/>
        </w:rPr>
        <w:t>หงษ์</w:t>
      </w:r>
      <w:proofErr w:type="spellEnd"/>
      <w:r w:rsidRPr="00E53AAD">
        <w:rPr>
          <w:rFonts w:ascii="TH SarabunPSK" w:hAnsi="TH SarabunPSK" w:cs="TH SarabunPSK"/>
          <w:sz w:val="28"/>
          <w:cs/>
        </w:rPr>
        <w:t xml:space="preserve">ทองคำ. (2544). อำนาจหน้าที่ของรัฐสภาตามบทบัญญัติรัฐธรรมนูญ พ.ศ. 2540. </w:t>
      </w:r>
      <w:r w:rsidRPr="00E53AAD">
        <w:rPr>
          <w:rFonts w:ascii="TH SarabunPSK" w:hAnsi="TH SarabunPSK" w:cs="TH SarabunPSK"/>
          <w:b/>
          <w:bCs/>
          <w:sz w:val="28"/>
          <w:cs/>
        </w:rPr>
        <w:t>รัฐสภาสาร</w:t>
      </w:r>
      <w:r w:rsidRPr="00E53AAD">
        <w:rPr>
          <w:rFonts w:ascii="TH SarabunPSK" w:hAnsi="TH SarabunPSK" w:cs="TH SarabunPSK"/>
          <w:sz w:val="28"/>
        </w:rPr>
        <w:t xml:space="preserve">, </w:t>
      </w:r>
      <w:r w:rsidRPr="00E53AAD">
        <w:rPr>
          <w:rFonts w:ascii="TH SarabunPSK" w:hAnsi="TH SarabunPSK" w:cs="TH SarabunPSK"/>
          <w:sz w:val="28"/>
          <w:cs/>
        </w:rPr>
        <w:t>49 (4)</w:t>
      </w:r>
      <w:r w:rsidRPr="00E53AAD">
        <w:rPr>
          <w:rFonts w:ascii="TH SarabunPSK" w:hAnsi="TH SarabunPSK" w:cs="TH SarabunPSK"/>
          <w:sz w:val="28"/>
        </w:rPr>
        <w:t xml:space="preserve">, </w:t>
      </w:r>
      <w:r w:rsidRPr="00E53AAD">
        <w:rPr>
          <w:rFonts w:ascii="TH SarabunPSK" w:hAnsi="TH SarabunPSK" w:cs="TH SarabunPSK"/>
          <w:sz w:val="28"/>
          <w:cs/>
        </w:rPr>
        <w:t>1-16.</w:t>
      </w:r>
    </w:p>
    <w:p w14:paraId="149FDCB8" w14:textId="77777777" w:rsidR="00EF2D94" w:rsidRPr="00E53AAD" w:rsidRDefault="00EF2D94" w:rsidP="00EF2D94">
      <w:pPr>
        <w:tabs>
          <w:tab w:val="left" w:pos="284"/>
        </w:tabs>
        <w:spacing w:after="0" w:line="240" w:lineRule="auto"/>
        <w:ind w:left="709" w:hanging="709"/>
        <w:jc w:val="thaiDistribute"/>
        <w:rPr>
          <w:rFonts w:ascii="TH SarabunPSK" w:hAnsi="TH SarabunPSK" w:cs="TH SarabunPSK"/>
          <w:sz w:val="28"/>
        </w:rPr>
      </w:pPr>
      <w:r>
        <w:rPr>
          <w:rFonts w:ascii="TH SarabunPSK" w:hAnsi="TH SarabunPSK" w:cs="TH SarabunPSK"/>
          <w:sz w:val="28"/>
        </w:rPr>
        <w:t xml:space="preserve">[2] </w:t>
      </w:r>
      <w:r w:rsidRPr="00E53AAD">
        <w:rPr>
          <w:rFonts w:ascii="TH SarabunPSK" w:hAnsi="TH SarabunPSK" w:cs="TH SarabunPSK"/>
          <w:sz w:val="28"/>
          <w:cs/>
        </w:rPr>
        <w:t xml:space="preserve">เข็มทอง </w:t>
      </w:r>
      <w:proofErr w:type="spellStart"/>
      <w:r w:rsidRPr="00E53AAD">
        <w:rPr>
          <w:rFonts w:ascii="TH SarabunPSK" w:hAnsi="TH SarabunPSK" w:cs="TH SarabunPSK"/>
          <w:sz w:val="28"/>
          <w:cs/>
        </w:rPr>
        <w:t>ศิ</w:t>
      </w:r>
      <w:proofErr w:type="spellEnd"/>
      <w:r w:rsidRPr="00E53AAD">
        <w:rPr>
          <w:rFonts w:ascii="TH SarabunPSK" w:hAnsi="TH SarabunPSK" w:cs="TH SarabunPSK"/>
          <w:sz w:val="28"/>
          <w:cs/>
        </w:rPr>
        <w:t xml:space="preserve">ริแสงเลิศ. (2540). </w:t>
      </w:r>
      <w:r w:rsidRPr="00E53AAD">
        <w:rPr>
          <w:rFonts w:ascii="TH SarabunPSK" w:hAnsi="TH SarabunPSK" w:cs="TH SarabunPSK"/>
          <w:b/>
          <w:bCs/>
          <w:sz w:val="28"/>
          <w:cs/>
        </w:rPr>
        <w:t>การวิเคราะห์ระบบประกันคุณภาพการศึกษาของโรงเรียนอาชีวศึกษาเอกชนกรุงเทพมหานคร.</w:t>
      </w:r>
      <w:r w:rsidRPr="00E53AAD">
        <w:rPr>
          <w:rFonts w:ascii="TH SarabunPSK" w:hAnsi="TH SarabunPSK" w:cs="TH SarabunPSK"/>
          <w:sz w:val="28"/>
          <w:cs/>
        </w:rPr>
        <w:t xml:space="preserve"> ดุษฎีนิพนธ์ปริญญา</w:t>
      </w:r>
      <w:proofErr w:type="spellStart"/>
      <w:r w:rsidRPr="00E53AAD">
        <w:rPr>
          <w:rFonts w:ascii="TH SarabunPSK" w:hAnsi="TH SarabunPSK" w:cs="TH SarabunPSK"/>
          <w:sz w:val="28"/>
          <w:cs/>
        </w:rPr>
        <w:t>ครุศาสตร</w:t>
      </w:r>
      <w:proofErr w:type="spellEnd"/>
      <w:r w:rsidRPr="00E53AAD">
        <w:rPr>
          <w:rFonts w:ascii="TH SarabunPSK" w:hAnsi="TH SarabunPSK" w:cs="TH SarabunPSK"/>
          <w:sz w:val="28"/>
          <w:cs/>
        </w:rPr>
        <w:t>ดุษฎีบัณฑิต สาขาวิชาการบริหารการศึกษา บัณฑิตวิทยาลัย จุฬาลงกรณ์มหาวิทยาลัย.</w:t>
      </w:r>
    </w:p>
    <w:p w14:paraId="53E32CEC" w14:textId="77777777" w:rsidR="00EF2D94" w:rsidRPr="00E53AAD" w:rsidRDefault="00EF2D94" w:rsidP="00EF2D94">
      <w:pPr>
        <w:spacing w:after="0" w:line="240" w:lineRule="auto"/>
        <w:ind w:left="709" w:hanging="709"/>
        <w:jc w:val="thaiDistribute"/>
        <w:rPr>
          <w:rFonts w:ascii="TH SarabunPSK" w:hAnsi="TH SarabunPSK" w:cs="TH SarabunPSK"/>
          <w:sz w:val="28"/>
        </w:rPr>
      </w:pPr>
      <w:r>
        <w:rPr>
          <w:rFonts w:ascii="TH SarabunPSK" w:hAnsi="TH SarabunPSK" w:cs="TH SarabunPSK"/>
          <w:sz w:val="28"/>
        </w:rPr>
        <w:t xml:space="preserve">[3] </w:t>
      </w:r>
      <w:proofErr w:type="spellStart"/>
      <w:r w:rsidRPr="00E53AAD">
        <w:rPr>
          <w:rFonts w:ascii="TH SarabunPSK" w:hAnsi="TH SarabunPSK" w:cs="TH SarabunPSK"/>
          <w:sz w:val="28"/>
        </w:rPr>
        <w:t>Tzeng</w:t>
      </w:r>
      <w:proofErr w:type="spellEnd"/>
      <w:r w:rsidRPr="00E53AAD">
        <w:rPr>
          <w:rFonts w:ascii="TH SarabunPSK" w:hAnsi="TH SarabunPSK" w:cs="TH SarabunPSK"/>
          <w:sz w:val="28"/>
        </w:rPr>
        <w:t>, O. C. S. (</w:t>
      </w:r>
      <w:r w:rsidRPr="00E53AAD">
        <w:rPr>
          <w:rFonts w:ascii="TH SarabunPSK" w:hAnsi="TH SarabunPSK" w:cs="TH SarabunPSK"/>
          <w:sz w:val="28"/>
          <w:cs/>
        </w:rPr>
        <w:t xml:space="preserve">1993). </w:t>
      </w:r>
      <w:r w:rsidRPr="00E53AAD">
        <w:rPr>
          <w:rFonts w:ascii="TH SarabunPSK" w:hAnsi="TH SarabunPSK" w:cs="TH SarabunPSK"/>
          <w:b/>
          <w:bCs/>
          <w:sz w:val="28"/>
        </w:rPr>
        <w:t>Measurement of love and intimate relations: Theories, scales and applications for love development, maintenance, and dissolution</w:t>
      </w:r>
      <w:r w:rsidRPr="00E53AAD">
        <w:rPr>
          <w:rFonts w:ascii="TH SarabunPSK" w:hAnsi="TH SarabunPSK" w:cs="TH SarabunPSK"/>
          <w:sz w:val="28"/>
        </w:rPr>
        <w:t xml:space="preserve">. London: </w:t>
      </w:r>
      <w:proofErr w:type="spellStart"/>
      <w:r w:rsidRPr="00E53AAD">
        <w:rPr>
          <w:rFonts w:ascii="TH SarabunPSK" w:hAnsi="TH SarabunPSK" w:cs="TH SarabunPSK"/>
          <w:sz w:val="28"/>
        </w:rPr>
        <w:t>Praeger</w:t>
      </w:r>
      <w:proofErr w:type="spellEnd"/>
      <w:r w:rsidRPr="00E53AAD">
        <w:rPr>
          <w:rFonts w:ascii="TH SarabunPSK" w:hAnsi="TH SarabunPSK" w:cs="TH SarabunPSK"/>
          <w:sz w:val="28"/>
        </w:rPr>
        <w:t>.</w:t>
      </w:r>
    </w:p>
    <w:p w14:paraId="4D3F4EC6" w14:textId="77777777" w:rsidR="00EF2D94" w:rsidRPr="00E53AAD" w:rsidRDefault="00EF2D94" w:rsidP="00EF2D94">
      <w:pPr>
        <w:spacing w:after="0" w:line="240" w:lineRule="auto"/>
        <w:ind w:left="709" w:hanging="709"/>
        <w:jc w:val="thaiDistribute"/>
        <w:rPr>
          <w:rFonts w:ascii="TH SarabunPSK" w:hAnsi="TH SarabunPSK" w:cs="TH SarabunPSK" w:hint="cs"/>
          <w:sz w:val="28"/>
          <w:cs/>
        </w:rPr>
      </w:pPr>
      <w:r>
        <w:rPr>
          <w:rFonts w:ascii="TH SarabunPSK" w:hAnsi="TH SarabunPSK" w:cs="TH SarabunPSK"/>
          <w:sz w:val="28"/>
        </w:rPr>
        <w:t xml:space="preserve">[4] </w:t>
      </w:r>
      <w:r w:rsidRPr="00E53AAD">
        <w:rPr>
          <w:rFonts w:ascii="TH SarabunPSK" w:hAnsi="TH SarabunPSK" w:cs="TH SarabunPSK"/>
          <w:sz w:val="28"/>
        </w:rPr>
        <w:t xml:space="preserve">Hartley, J. T., </w:t>
      </w:r>
      <w:proofErr w:type="spellStart"/>
      <w:r w:rsidRPr="00E53AAD">
        <w:rPr>
          <w:rFonts w:ascii="TH SarabunPSK" w:hAnsi="TH SarabunPSK" w:cs="TH SarabunPSK"/>
          <w:sz w:val="28"/>
        </w:rPr>
        <w:t>Harker</w:t>
      </w:r>
      <w:proofErr w:type="spellEnd"/>
      <w:r w:rsidRPr="00E53AAD">
        <w:rPr>
          <w:rFonts w:ascii="TH SarabunPSK" w:hAnsi="TH SarabunPSK" w:cs="TH SarabunPSK"/>
          <w:sz w:val="28"/>
        </w:rPr>
        <w:t>, J. O., &amp; Walsh, D. A. (</w:t>
      </w:r>
      <w:r w:rsidRPr="00E53AAD">
        <w:rPr>
          <w:rFonts w:ascii="TH SarabunPSK" w:hAnsi="TH SarabunPSK" w:cs="TH SarabunPSK"/>
          <w:sz w:val="28"/>
          <w:cs/>
        </w:rPr>
        <w:t xml:space="preserve">1980). </w:t>
      </w:r>
      <w:proofErr w:type="gramStart"/>
      <w:r w:rsidRPr="00E53AAD">
        <w:rPr>
          <w:rFonts w:ascii="TH SarabunPSK" w:hAnsi="TH SarabunPSK" w:cs="TH SarabunPSK"/>
          <w:sz w:val="28"/>
        </w:rPr>
        <w:t>Contemporary issues and new directions in adult development of learning and memory.</w:t>
      </w:r>
      <w:proofErr w:type="gramEnd"/>
      <w:r w:rsidRPr="00E53AAD">
        <w:rPr>
          <w:rFonts w:ascii="TH SarabunPSK" w:hAnsi="TH SarabunPSK" w:cs="TH SarabunPSK"/>
          <w:sz w:val="28"/>
        </w:rPr>
        <w:t xml:space="preserve"> In Poon, L. W. (Ed.), </w:t>
      </w:r>
      <w:r w:rsidRPr="00E53AAD">
        <w:rPr>
          <w:rFonts w:ascii="TH SarabunPSK" w:hAnsi="TH SarabunPSK" w:cs="TH SarabunPSK"/>
          <w:b/>
          <w:bCs/>
          <w:sz w:val="28"/>
        </w:rPr>
        <w:t xml:space="preserve">Aging in the </w:t>
      </w:r>
      <w:r w:rsidRPr="00E53AAD">
        <w:rPr>
          <w:rFonts w:ascii="TH SarabunPSK" w:hAnsi="TH SarabunPSK" w:cs="TH SarabunPSK"/>
          <w:b/>
          <w:bCs/>
          <w:sz w:val="28"/>
          <w:cs/>
        </w:rPr>
        <w:t>1980</w:t>
      </w:r>
      <w:r w:rsidRPr="00E53AAD">
        <w:rPr>
          <w:rFonts w:ascii="TH SarabunPSK" w:hAnsi="TH SarabunPSK" w:cs="TH SarabunPSK"/>
          <w:b/>
          <w:bCs/>
          <w:sz w:val="28"/>
        </w:rPr>
        <w:t>s: Psychology issues</w:t>
      </w:r>
      <w:r w:rsidRPr="00E53AAD">
        <w:rPr>
          <w:rFonts w:ascii="TH SarabunPSK" w:hAnsi="TH SarabunPSK" w:cs="TH SarabunPSK"/>
          <w:sz w:val="28"/>
        </w:rPr>
        <w:t xml:space="preserve"> (</w:t>
      </w:r>
      <w:r w:rsidRPr="00E53AAD">
        <w:rPr>
          <w:rFonts w:ascii="TH SarabunPSK" w:hAnsi="TH SarabunPSK" w:cs="TH SarabunPSK"/>
          <w:sz w:val="28"/>
          <w:cs/>
        </w:rPr>
        <w:t xml:space="preserve">239-252). </w:t>
      </w:r>
      <w:r w:rsidRPr="00E53AAD">
        <w:rPr>
          <w:rFonts w:ascii="TH SarabunPSK" w:hAnsi="TH SarabunPSK" w:cs="TH SarabunPSK"/>
          <w:sz w:val="28"/>
        </w:rPr>
        <w:t>Washington, DC: American Psychology Association.</w:t>
      </w:r>
    </w:p>
    <w:p w14:paraId="2BCCB259" w14:textId="40CFCDF4" w:rsidR="00BC3F42" w:rsidRPr="00E53AAD" w:rsidRDefault="00BC3F42" w:rsidP="00EF2D94">
      <w:pPr>
        <w:spacing w:after="0" w:line="240" w:lineRule="auto"/>
        <w:ind w:left="709" w:hanging="709"/>
        <w:jc w:val="thaiDistribute"/>
        <w:rPr>
          <w:rFonts w:ascii="TH SarabunPSK" w:hAnsi="TH SarabunPSK" w:cs="TH SarabunPSK" w:hint="cs"/>
          <w:sz w:val="28"/>
          <w:cs/>
        </w:rPr>
      </w:pPr>
      <w:bookmarkStart w:id="0" w:name="_GoBack"/>
      <w:bookmarkEnd w:id="0"/>
    </w:p>
    <w:sectPr w:rsidR="00BC3F42" w:rsidRPr="00E53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FD"/>
    <w:rsid w:val="00003DFA"/>
    <w:rsid w:val="00032DD6"/>
    <w:rsid w:val="00064E8D"/>
    <w:rsid w:val="00065CED"/>
    <w:rsid w:val="001947FD"/>
    <w:rsid w:val="00253AC6"/>
    <w:rsid w:val="002A279F"/>
    <w:rsid w:val="002B1C38"/>
    <w:rsid w:val="002C0C19"/>
    <w:rsid w:val="002D291B"/>
    <w:rsid w:val="00340444"/>
    <w:rsid w:val="003431E1"/>
    <w:rsid w:val="00395464"/>
    <w:rsid w:val="004635D8"/>
    <w:rsid w:val="004909D2"/>
    <w:rsid w:val="004E5666"/>
    <w:rsid w:val="00614B57"/>
    <w:rsid w:val="00630387"/>
    <w:rsid w:val="00640F98"/>
    <w:rsid w:val="006658B5"/>
    <w:rsid w:val="00715A0C"/>
    <w:rsid w:val="00751907"/>
    <w:rsid w:val="00763D03"/>
    <w:rsid w:val="007660C1"/>
    <w:rsid w:val="00790F58"/>
    <w:rsid w:val="007F4A87"/>
    <w:rsid w:val="00843C37"/>
    <w:rsid w:val="00860C29"/>
    <w:rsid w:val="008B52B5"/>
    <w:rsid w:val="008C035E"/>
    <w:rsid w:val="008F7486"/>
    <w:rsid w:val="00922D12"/>
    <w:rsid w:val="00933F04"/>
    <w:rsid w:val="00952FF3"/>
    <w:rsid w:val="00987251"/>
    <w:rsid w:val="009F6321"/>
    <w:rsid w:val="00A64258"/>
    <w:rsid w:val="00AA336C"/>
    <w:rsid w:val="00B25CBB"/>
    <w:rsid w:val="00B9132C"/>
    <w:rsid w:val="00BC3F42"/>
    <w:rsid w:val="00C65DBA"/>
    <w:rsid w:val="00C94122"/>
    <w:rsid w:val="00CB17D6"/>
    <w:rsid w:val="00CB4CE7"/>
    <w:rsid w:val="00CE0BA5"/>
    <w:rsid w:val="00D04DEA"/>
    <w:rsid w:val="00DE5C4A"/>
    <w:rsid w:val="00E302A4"/>
    <w:rsid w:val="00E53AAD"/>
    <w:rsid w:val="00E5692F"/>
    <w:rsid w:val="00EA1C86"/>
    <w:rsid w:val="00ED2C3F"/>
    <w:rsid w:val="00EE5E2E"/>
    <w:rsid w:val="00EF2D94"/>
    <w:rsid w:val="00F94427"/>
    <w:rsid w:val="00FD6429"/>
    <w:rsid w:val="00FE5D8F"/>
    <w:rsid w:val="00FF52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BA5"/>
    <w:rPr>
      <w:color w:val="0563C1" w:themeColor="hyperlink"/>
      <w:u w:val="single"/>
    </w:rPr>
  </w:style>
  <w:style w:type="table" w:styleId="a4">
    <w:name w:val="Table Grid"/>
    <w:basedOn w:val="a1"/>
    <w:uiPriority w:val="39"/>
    <w:rsid w:val="0039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291B"/>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2D291B"/>
    <w:rPr>
      <w:rFonts w:ascii="Leelawadee" w:hAnsi="Leelawadee" w:cs="Angsana New"/>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BA5"/>
    <w:rPr>
      <w:color w:val="0563C1" w:themeColor="hyperlink"/>
      <w:u w:val="single"/>
    </w:rPr>
  </w:style>
  <w:style w:type="table" w:styleId="a4">
    <w:name w:val="Table Grid"/>
    <w:basedOn w:val="a1"/>
    <w:uiPriority w:val="39"/>
    <w:rsid w:val="0039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291B"/>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2D291B"/>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FDD5-3B78-4E6A-A256-F4C87BD3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2085</Words>
  <Characters>11885</Characters>
  <Application>Microsoft Office Word</Application>
  <DocSecurity>0</DocSecurity>
  <Lines>99</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USER</cp:lastModifiedBy>
  <cp:revision>7</cp:revision>
  <cp:lastPrinted>2022-03-14T07:58:00Z</cp:lastPrinted>
  <dcterms:created xsi:type="dcterms:W3CDTF">2021-11-04T10:07:00Z</dcterms:created>
  <dcterms:modified xsi:type="dcterms:W3CDTF">2022-05-10T12:03:00Z</dcterms:modified>
</cp:coreProperties>
</file>