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88E33" w14:textId="4171A42F" w:rsidR="003431E1" w:rsidRDefault="00A64258" w:rsidP="003431E1">
      <w:pPr>
        <w:spacing w:after="0"/>
        <w:jc w:val="center"/>
        <w:rPr>
          <w:rFonts w:ascii="TH SarabunPSK" w:hAnsi="TH SarabunPSK" w:cs="TH SarabunPSK"/>
          <w:b/>
          <w:bCs/>
          <w:sz w:val="36"/>
          <w:szCs w:val="36"/>
        </w:rPr>
      </w:pPr>
      <w:r>
        <w:rPr>
          <w:rFonts w:ascii="TH SarabunPSK" w:hAnsi="TH SarabunPSK" w:cs="TH SarabunPSK"/>
          <w:noProof/>
          <w:sz w:val="28"/>
          <w:lang w:val="th-TH"/>
        </w:rPr>
        <mc:AlternateContent>
          <mc:Choice Requires="wps">
            <w:drawing>
              <wp:anchor distT="0" distB="0" distL="114300" distR="114300" simplePos="0" relativeHeight="251659264" behindDoc="0" locked="0" layoutInCell="1" allowOverlap="1" wp14:anchorId="0DD7AEDC" wp14:editId="5D1E2089">
                <wp:simplePos x="0" y="0"/>
                <wp:positionH relativeFrom="column">
                  <wp:posOffset>5320748</wp:posOffset>
                </wp:positionH>
                <wp:positionV relativeFrom="paragraph">
                  <wp:posOffset>-596348</wp:posOffset>
                </wp:positionV>
                <wp:extent cx="960368" cy="284922"/>
                <wp:effectExtent l="0" t="0" r="11430" b="20320"/>
                <wp:wrapNone/>
                <wp:docPr id="3" name="Text Box 3"/>
                <wp:cNvGraphicFramePr/>
                <a:graphic xmlns:a="http://schemas.openxmlformats.org/drawingml/2006/main">
                  <a:graphicData uri="http://schemas.microsoft.com/office/word/2010/wordprocessingShape">
                    <wps:wsp>
                      <wps:cNvSpPr txBox="1"/>
                      <wps:spPr>
                        <a:xfrm>
                          <a:off x="0" y="0"/>
                          <a:ext cx="960368" cy="284922"/>
                        </a:xfrm>
                        <a:prstGeom prst="rect">
                          <a:avLst/>
                        </a:prstGeom>
                        <a:solidFill>
                          <a:schemeClr val="lt1"/>
                        </a:solidFill>
                        <a:ln w="6350">
                          <a:solidFill>
                            <a:srgbClr val="FF0000"/>
                          </a:solidFill>
                          <a:prstDash val="dash"/>
                        </a:ln>
                      </wps:spPr>
                      <wps:txbx>
                        <w:txbxContent>
                          <w:p w14:paraId="5B6451C3" w14:textId="3BE5AA35" w:rsidR="00A64258" w:rsidRPr="00A64258" w:rsidRDefault="00A64258" w:rsidP="00A64258">
                            <w:pPr>
                              <w:jc w:val="center"/>
                              <w:rPr>
                                <w:rFonts w:hint="cs"/>
                                <w:color w:val="FF0000"/>
                                <w:sz w:val="20"/>
                                <w:szCs w:val="24"/>
                                <w:cs/>
                              </w:rPr>
                            </w:pPr>
                            <w:r w:rsidRPr="00A64258">
                              <w:rPr>
                                <w:rFonts w:hint="cs"/>
                                <w:color w:val="FF0000"/>
                                <w:sz w:val="20"/>
                                <w:szCs w:val="24"/>
                                <w:cs/>
                              </w:rPr>
                              <w:t>ไม่ต้องใส่เลขหน้า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7AEDC" id="_x0000_t202" coordsize="21600,21600" o:spt="202" path="m,l,21600r21600,l21600,xe">
                <v:stroke joinstyle="miter"/>
                <v:path gradientshapeok="t" o:connecttype="rect"/>
              </v:shapetype>
              <v:shape id="Text Box 3" o:spid="_x0000_s1026" type="#_x0000_t202" style="position:absolute;left:0;text-align:left;margin-left:418.95pt;margin-top:-46.95pt;width:75.6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" fillcolor="white [3201]" strokecolor="red" strokeweight=".5pt">
                <v:stroke dashstyle="dash"/>
                <v:textbox>
                  <w:txbxContent>
                    <w:p w14:paraId="5B6451C3" w14:textId="3BE5AA35" w:rsidR="00A64258" w:rsidRPr="00A64258" w:rsidRDefault="00A64258" w:rsidP="00A64258">
                      <w:pPr>
                        <w:jc w:val="center"/>
                        <w:rPr>
                          <w:rFonts w:hint="cs"/>
                          <w:color w:val="FF0000"/>
                          <w:sz w:val="20"/>
                          <w:szCs w:val="24"/>
                          <w:cs/>
                        </w:rPr>
                      </w:pPr>
                      <w:r w:rsidRPr="00A64258">
                        <w:rPr>
                          <w:rFonts w:hint="cs"/>
                          <w:color w:val="FF0000"/>
                          <w:sz w:val="20"/>
                          <w:szCs w:val="24"/>
                          <w:cs/>
                        </w:rPr>
                        <w:t>ไม่ต้องใส่เลขหน้า</w:t>
                      </w:r>
                    </w:p>
                  </w:txbxContent>
                </v:textbox>
              </v:shape>
            </w:pict>
          </mc:Fallback>
        </mc:AlternateContent>
      </w:r>
      <w:r w:rsidR="00065CED" w:rsidRPr="00E53AAD">
        <w:rPr>
          <w:rFonts w:ascii="TH SarabunPSK" w:hAnsi="TH SarabunPSK" w:cs="TH SarabunPSK"/>
          <w:b/>
          <w:bCs/>
          <w:sz w:val="36"/>
          <w:szCs w:val="36"/>
          <w:cs/>
        </w:rPr>
        <w:t xml:space="preserve">รูปแบบบทความสำหรับการประชุมวิชาการระดับชาติ ครั้งที่ 13 </w:t>
      </w:r>
      <w:r w:rsidR="00065CED" w:rsidRPr="00E53AAD">
        <w:rPr>
          <w:rFonts w:ascii="TH SarabunPSK" w:hAnsi="TH SarabunPSK" w:cs="TH SarabunPSK"/>
          <w:b/>
          <w:bCs/>
          <w:sz w:val="36"/>
          <w:szCs w:val="36"/>
          <w:cs/>
        </w:rPr>
        <w:br/>
        <w:t>มหาวิทยาลัยราชภัฏนครปฐม (ชื่อเรื่องภาษาไทย)</w:t>
      </w:r>
      <w:r w:rsidR="00E53AAD">
        <w:rPr>
          <w:rFonts w:ascii="TH SarabunPSK" w:hAnsi="TH SarabunPSK" w:cs="TH SarabunPSK" w:hint="cs"/>
          <w:b/>
          <w:bCs/>
          <w:sz w:val="36"/>
          <w:szCs w:val="36"/>
          <w:cs/>
        </w:rPr>
        <w:t xml:space="preserve"> </w:t>
      </w:r>
      <w:r w:rsidR="00E53AAD" w:rsidRPr="00E53AAD">
        <w:rPr>
          <w:rFonts w:ascii="TH SarabunPSK" w:hAnsi="TH SarabunPSK" w:cs="TH SarabunPSK"/>
          <w:b/>
          <w:bCs/>
          <w:sz w:val="36"/>
          <w:szCs w:val="36"/>
        </w:rPr>
        <w:t xml:space="preserve">(18 </w:t>
      </w:r>
      <w:r w:rsidR="00E53AAD" w:rsidRPr="00E53AAD">
        <w:rPr>
          <w:rFonts w:ascii="TH SarabunPSK" w:hAnsi="TH SarabunPSK" w:cs="TH SarabunPSK"/>
          <w:b/>
          <w:bCs/>
          <w:sz w:val="36"/>
          <w:szCs w:val="36"/>
          <w:cs/>
        </w:rPr>
        <w:t>จุด</w:t>
      </w:r>
      <w:r w:rsidR="00E53AAD" w:rsidRPr="00E53AAD">
        <w:rPr>
          <w:rFonts w:ascii="TH SarabunPSK" w:hAnsi="TH SarabunPSK" w:cs="TH SarabunPSK"/>
          <w:b/>
          <w:bCs/>
          <w:sz w:val="36"/>
          <w:szCs w:val="36"/>
        </w:rPr>
        <w:t>)</w:t>
      </w:r>
    </w:p>
    <w:p w14:paraId="373152F7" w14:textId="45113CBB" w:rsidR="003431E1" w:rsidRPr="003431E1" w:rsidRDefault="003431E1" w:rsidP="003431E1">
      <w:pPr>
        <w:spacing w:after="0"/>
        <w:jc w:val="center"/>
        <w:rPr>
          <w:rFonts w:ascii="TH SarabunPSK" w:hAnsi="TH SarabunPSK" w:cs="TH SarabunPSK"/>
          <w:b/>
          <w:bCs/>
          <w:sz w:val="16"/>
          <w:szCs w:val="16"/>
        </w:rPr>
      </w:pPr>
      <w:r w:rsidRPr="00A64258">
        <w:rPr>
          <w:rFonts w:ascii="TH SarabunPSK" w:hAnsi="TH SarabunPSK" w:cs="TH SarabunPSK"/>
          <w:b/>
          <w:bCs/>
          <w:sz w:val="16"/>
          <w:szCs w:val="16"/>
          <w:highlight w:val="yellow"/>
        </w:rPr>
        <w:t>(</w:t>
      </w:r>
      <w:r w:rsidRPr="00A64258">
        <w:rPr>
          <w:rFonts w:ascii="TH SarabunPSK" w:hAnsi="TH SarabunPSK" w:cs="TH SarabunPSK"/>
          <w:b/>
          <w:bCs/>
          <w:sz w:val="16"/>
          <w:szCs w:val="16"/>
          <w:highlight w:val="yellow"/>
          <w:cs/>
        </w:rPr>
        <w:t xml:space="preserve">ระยะบรรทัด </w:t>
      </w:r>
      <w:r w:rsidRPr="00A64258">
        <w:rPr>
          <w:rFonts w:ascii="TH SarabunPSK" w:hAnsi="TH SarabunPSK" w:cs="TH SarabunPSK"/>
          <w:b/>
          <w:bCs/>
          <w:sz w:val="16"/>
          <w:szCs w:val="16"/>
          <w:highlight w:val="yellow"/>
        </w:rPr>
        <w:t xml:space="preserve">8 </w:t>
      </w:r>
      <w:r w:rsidRPr="00A64258">
        <w:rPr>
          <w:rFonts w:ascii="TH SarabunPSK" w:hAnsi="TH SarabunPSK" w:cs="TH SarabunPSK"/>
          <w:b/>
          <w:bCs/>
          <w:sz w:val="16"/>
          <w:szCs w:val="16"/>
          <w:highlight w:val="yellow"/>
          <w:cs/>
        </w:rPr>
        <w:t>จุด</w:t>
      </w:r>
      <w:r w:rsidRPr="003431E1">
        <w:rPr>
          <w:rFonts w:ascii="TH SarabunPSK" w:hAnsi="TH SarabunPSK" w:cs="TH SarabunPSK"/>
          <w:b/>
          <w:bCs/>
          <w:sz w:val="16"/>
          <w:szCs w:val="16"/>
          <w:highlight w:val="yellow"/>
        </w:rPr>
        <w:t>)</w:t>
      </w:r>
    </w:p>
    <w:p w14:paraId="73F11CA1" w14:textId="2A04E509" w:rsidR="00860C29" w:rsidRDefault="00065CED" w:rsidP="003431E1">
      <w:pPr>
        <w:spacing w:after="0"/>
        <w:jc w:val="center"/>
        <w:rPr>
          <w:rFonts w:ascii="TH SarabunPSK" w:hAnsi="TH SarabunPSK" w:cs="TH SarabunPSK"/>
          <w:sz w:val="32"/>
          <w:szCs w:val="32"/>
        </w:rPr>
      </w:pPr>
      <w:r w:rsidRPr="00E53AAD">
        <w:rPr>
          <w:rFonts w:ascii="TH SarabunPSK" w:hAnsi="TH SarabunPSK" w:cs="TH SarabunPSK"/>
          <w:sz w:val="32"/>
          <w:szCs w:val="32"/>
          <w:cs/>
        </w:rPr>
        <w:t>ชื่อ – นามสกุล</w:t>
      </w:r>
      <w:r w:rsidRPr="00E53AAD">
        <w:rPr>
          <w:rFonts w:ascii="TH SarabunPSK" w:hAnsi="TH SarabunPSK" w:cs="TH SarabunPSK"/>
          <w:sz w:val="32"/>
          <w:szCs w:val="32"/>
          <w:vertAlign w:val="superscript"/>
          <w:cs/>
        </w:rPr>
        <w:t>1*</w:t>
      </w:r>
      <w:r w:rsidR="00790F58" w:rsidRPr="00E53AAD">
        <w:rPr>
          <w:rFonts w:ascii="TH SarabunPSK" w:hAnsi="TH SarabunPSK" w:cs="TH SarabunPSK"/>
          <w:sz w:val="32"/>
          <w:szCs w:val="32"/>
          <w:cs/>
        </w:rPr>
        <w:t>,</w:t>
      </w:r>
      <w:r w:rsidRPr="00E53AAD">
        <w:rPr>
          <w:rFonts w:ascii="TH SarabunPSK" w:hAnsi="TH SarabunPSK" w:cs="TH SarabunPSK"/>
          <w:sz w:val="32"/>
          <w:szCs w:val="32"/>
          <w:cs/>
        </w:rPr>
        <w:t xml:space="preserve"> ชื่อ – นามสกุล</w:t>
      </w:r>
      <w:r w:rsidRPr="00E53AAD">
        <w:rPr>
          <w:rFonts w:ascii="TH SarabunPSK" w:hAnsi="TH SarabunPSK" w:cs="TH SarabunPSK"/>
          <w:sz w:val="32"/>
          <w:szCs w:val="32"/>
          <w:vertAlign w:val="superscript"/>
          <w:cs/>
        </w:rPr>
        <w:t>1</w:t>
      </w:r>
      <w:r w:rsidRPr="00E53AAD">
        <w:rPr>
          <w:rFonts w:ascii="TH SarabunPSK" w:hAnsi="TH SarabunPSK" w:cs="TH SarabunPSK"/>
          <w:sz w:val="32"/>
          <w:szCs w:val="32"/>
          <w:cs/>
        </w:rPr>
        <w:t xml:space="preserve">  และ ชื่อ – นามสกุล</w:t>
      </w:r>
      <w:r w:rsidRPr="00E53AAD">
        <w:rPr>
          <w:rFonts w:ascii="TH SarabunPSK" w:hAnsi="TH SarabunPSK" w:cs="TH SarabunPSK"/>
          <w:sz w:val="32"/>
          <w:szCs w:val="32"/>
          <w:vertAlign w:val="superscript"/>
          <w:cs/>
        </w:rPr>
        <w:t>2</w:t>
      </w:r>
      <w:r w:rsidRPr="00E53AAD">
        <w:rPr>
          <w:rFonts w:ascii="TH SarabunPSK" w:hAnsi="TH SarabunPSK" w:cs="TH SarabunPSK"/>
          <w:sz w:val="32"/>
          <w:szCs w:val="32"/>
          <w:cs/>
        </w:rPr>
        <w:t xml:space="preserve"> (ไม่ใส่คำนำหน้า หรือตำแหน่ง)</w:t>
      </w:r>
      <w:r w:rsidR="00E53AAD">
        <w:rPr>
          <w:rFonts w:ascii="TH SarabunPSK" w:hAnsi="TH SarabunPSK" w:cs="TH SarabunPSK" w:hint="cs"/>
          <w:sz w:val="32"/>
          <w:szCs w:val="32"/>
          <w:cs/>
        </w:rPr>
        <w:t xml:space="preserve"> </w:t>
      </w:r>
      <w:r w:rsidR="00E53AAD" w:rsidRPr="00E53AAD">
        <w:rPr>
          <w:rFonts w:ascii="TH SarabunPSK" w:hAnsi="TH SarabunPSK" w:cs="TH SarabunPSK"/>
          <w:sz w:val="32"/>
          <w:szCs w:val="32"/>
        </w:rPr>
        <w:t xml:space="preserve">(16 </w:t>
      </w:r>
      <w:r w:rsidR="00E53AAD" w:rsidRPr="00E53AAD">
        <w:rPr>
          <w:rFonts w:ascii="TH SarabunPSK" w:hAnsi="TH SarabunPSK" w:cs="TH SarabunPSK"/>
          <w:sz w:val="32"/>
          <w:szCs w:val="32"/>
          <w:cs/>
        </w:rPr>
        <w:t>จุด</w:t>
      </w:r>
      <w:r w:rsidR="00E53AAD" w:rsidRPr="00E53AAD">
        <w:rPr>
          <w:rFonts w:ascii="TH SarabunPSK" w:hAnsi="TH SarabunPSK" w:cs="TH SarabunPSK"/>
          <w:sz w:val="32"/>
          <w:szCs w:val="32"/>
        </w:rPr>
        <w:t>)</w:t>
      </w:r>
    </w:p>
    <w:p w14:paraId="59F2758D" w14:textId="05653BD1" w:rsidR="003431E1" w:rsidRPr="003431E1" w:rsidRDefault="003431E1" w:rsidP="003431E1">
      <w:pPr>
        <w:spacing w:after="0"/>
        <w:jc w:val="center"/>
        <w:rPr>
          <w:rFonts w:ascii="TH SarabunPSK" w:hAnsi="TH SarabunPSK" w:cs="TH SarabunPSK"/>
          <w:b/>
          <w:bCs/>
          <w:sz w:val="16"/>
          <w:szCs w:val="16"/>
        </w:rPr>
      </w:pPr>
      <w:r w:rsidRPr="00A64258">
        <w:rPr>
          <w:rFonts w:ascii="TH SarabunPSK" w:hAnsi="TH SarabunPSK" w:cs="TH SarabunPSK"/>
          <w:b/>
          <w:bCs/>
          <w:sz w:val="16"/>
          <w:szCs w:val="16"/>
          <w:highlight w:val="yellow"/>
        </w:rPr>
        <w:t>(</w:t>
      </w:r>
      <w:r w:rsidRPr="00A64258">
        <w:rPr>
          <w:rFonts w:ascii="TH SarabunPSK" w:hAnsi="TH SarabunPSK" w:cs="TH SarabunPSK"/>
          <w:b/>
          <w:bCs/>
          <w:sz w:val="16"/>
          <w:szCs w:val="16"/>
          <w:highlight w:val="yellow"/>
          <w:cs/>
        </w:rPr>
        <w:t>ระยะบรรทัด</w:t>
      </w:r>
      <w:r w:rsidRPr="00A64258">
        <w:rPr>
          <w:rFonts w:ascii="TH SarabunPSK" w:hAnsi="TH SarabunPSK" w:cs="TH SarabunPSK" w:hint="cs"/>
          <w:b/>
          <w:bCs/>
          <w:sz w:val="16"/>
          <w:szCs w:val="16"/>
          <w:highlight w:val="yellow"/>
          <w:cs/>
        </w:rPr>
        <w:t xml:space="preserve"> </w:t>
      </w:r>
      <w:r w:rsidRPr="00A64258">
        <w:rPr>
          <w:rFonts w:ascii="TH SarabunPSK" w:hAnsi="TH SarabunPSK" w:cs="TH SarabunPSK"/>
          <w:b/>
          <w:bCs/>
          <w:sz w:val="16"/>
          <w:szCs w:val="16"/>
          <w:highlight w:val="yellow"/>
        </w:rPr>
        <w:t xml:space="preserve">8 </w:t>
      </w:r>
      <w:r w:rsidRPr="00A64258">
        <w:rPr>
          <w:rFonts w:ascii="TH SarabunPSK" w:hAnsi="TH SarabunPSK" w:cs="TH SarabunPSK"/>
          <w:b/>
          <w:bCs/>
          <w:sz w:val="16"/>
          <w:szCs w:val="16"/>
          <w:highlight w:val="yellow"/>
          <w:cs/>
        </w:rPr>
        <w:t>จุด</w:t>
      </w:r>
      <w:r w:rsidRPr="00A64258">
        <w:rPr>
          <w:rFonts w:ascii="TH SarabunPSK" w:hAnsi="TH SarabunPSK" w:cs="TH SarabunPSK"/>
          <w:b/>
          <w:bCs/>
          <w:sz w:val="16"/>
          <w:szCs w:val="16"/>
          <w:highlight w:val="yellow"/>
        </w:rPr>
        <w:t>)</w:t>
      </w:r>
    </w:p>
    <w:p w14:paraId="194F6C8C" w14:textId="3726E828" w:rsidR="00065CED" w:rsidRPr="002C0C19" w:rsidRDefault="00065CED" w:rsidP="00843C37">
      <w:pPr>
        <w:spacing w:after="0" w:line="240" w:lineRule="auto"/>
        <w:jc w:val="center"/>
        <w:rPr>
          <w:rFonts w:ascii="TH SarabunPSK" w:hAnsi="TH SarabunPSK" w:cs="TH SarabunPSK"/>
          <w:sz w:val="32"/>
          <w:szCs w:val="32"/>
        </w:rPr>
      </w:pPr>
      <w:r w:rsidRPr="002C0C19">
        <w:rPr>
          <w:rFonts w:ascii="TH SarabunPSK" w:hAnsi="TH SarabunPSK" w:cs="TH SarabunPSK"/>
          <w:sz w:val="32"/>
          <w:szCs w:val="32"/>
          <w:vertAlign w:val="superscript"/>
          <w:cs/>
        </w:rPr>
        <w:t>1</w:t>
      </w:r>
      <w:r w:rsidRPr="002C0C19">
        <w:rPr>
          <w:rFonts w:ascii="TH SarabunPSK" w:hAnsi="TH SarabunPSK" w:cs="TH SarabunPSK"/>
          <w:sz w:val="32"/>
          <w:szCs w:val="32"/>
          <w:cs/>
        </w:rPr>
        <w:t xml:space="preserve">ภาควิชาวิทยาศาสตร์ คณะวิทยาศาสตร์และเทคโนโลยี มหาวิทยาลัยราชภัฏนครปฐม, นครปฐม </w:t>
      </w:r>
      <w:r w:rsidR="00987251" w:rsidRPr="002C0C19">
        <w:rPr>
          <w:rFonts w:ascii="TH SarabunPSK" w:hAnsi="TH SarabunPSK" w:cs="TH SarabunPSK"/>
          <w:sz w:val="32"/>
          <w:szCs w:val="32"/>
        </w:rPr>
        <w:t>(1</w:t>
      </w:r>
      <w:r w:rsidR="00987251">
        <w:rPr>
          <w:rFonts w:ascii="TH SarabunPSK" w:hAnsi="TH SarabunPSK" w:cs="TH SarabunPSK"/>
          <w:sz w:val="32"/>
          <w:szCs w:val="32"/>
        </w:rPr>
        <w:t>6</w:t>
      </w:r>
      <w:r w:rsidR="00987251" w:rsidRPr="002C0C19">
        <w:rPr>
          <w:rFonts w:ascii="TH SarabunPSK" w:hAnsi="TH SarabunPSK" w:cs="TH SarabunPSK"/>
          <w:sz w:val="32"/>
          <w:szCs w:val="32"/>
        </w:rPr>
        <w:t xml:space="preserve"> </w:t>
      </w:r>
      <w:r w:rsidR="00987251" w:rsidRPr="002C0C19">
        <w:rPr>
          <w:rFonts w:ascii="TH SarabunPSK" w:hAnsi="TH SarabunPSK" w:cs="TH SarabunPSK"/>
          <w:sz w:val="32"/>
          <w:szCs w:val="32"/>
          <w:cs/>
        </w:rPr>
        <w:t>จุด</w:t>
      </w:r>
      <w:r w:rsidR="00987251" w:rsidRPr="002C0C19">
        <w:rPr>
          <w:rFonts w:ascii="TH SarabunPSK" w:hAnsi="TH SarabunPSK" w:cs="TH SarabunPSK"/>
          <w:sz w:val="32"/>
          <w:szCs w:val="32"/>
        </w:rPr>
        <w:t>)</w:t>
      </w:r>
    </w:p>
    <w:p w14:paraId="1704059D" w14:textId="368DCF7E" w:rsidR="00065CED" w:rsidRPr="002C0C19" w:rsidRDefault="00065CED" w:rsidP="00843C37">
      <w:pPr>
        <w:spacing w:after="0" w:line="240" w:lineRule="auto"/>
        <w:jc w:val="center"/>
        <w:rPr>
          <w:rFonts w:ascii="TH SarabunPSK" w:hAnsi="TH SarabunPSK" w:cs="TH SarabunPSK"/>
          <w:sz w:val="32"/>
          <w:szCs w:val="32"/>
          <w:cs/>
        </w:rPr>
      </w:pPr>
      <w:r w:rsidRPr="002C0C19">
        <w:rPr>
          <w:rFonts w:ascii="TH SarabunPSK" w:hAnsi="TH SarabunPSK" w:cs="TH SarabunPSK"/>
          <w:sz w:val="32"/>
          <w:szCs w:val="32"/>
          <w:vertAlign w:val="superscript"/>
          <w:cs/>
        </w:rPr>
        <w:t>2</w:t>
      </w:r>
      <w:r w:rsidRPr="002C0C19">
        <w:rPr>
          <w:rFonts w:ascii="TH SarabunPSK" w:hAnsi="TH SarabunPSK" w:cs="TH SarabunPSK"/>
          <w:sz w:val="32"/>
          <w:szCs w:val="32"/>
          <w:cs/>
        </w:rPr>
        <w:t xml:space="preserve">ภาควิชาเศรษฐศาสตร์ คณะวิทยาการจัดการ มหาวิทยาลัยราชภัฏนครปฐม, นครปฐม </w:t>
      </w:r>
      <w:r w:rsidR="00E53AAD" w:rsidRPr="002C0C19">
        <w:rPr>
          <w:rFonts w:ascii="TH SarabunPSK" w:hAnsi="TH SarabunPSK" w:cs="TH SarabunPSK"/>
          <w:sz w:val="32"/>
          <w:szCs w:val="32"/>
        </w:rPr>
        <w:t>(1</w:t>
      </w:r>
      <w:r w:rsidR="002C0C19">
        <w:rPr>
          <w:rFonts w:ascii="TH SarabunPSK" w:hAnsi="TH SarabunPSK" w:cs="TH SarabunPSK"/>
          <w:sz w:val="32"/>
          <w:szCs w:val="32"/>
        </w:rPr>
        <w:t>6</w:t>
      </w:r>
      <w:r w:rsidR="00E53AAD" w:rsidRPr="002C0C19">
        <w:rPr>
          <w:rFonts w:ascii="TH SarabunPSK" w:hAnsi="TH SarabunPSK" w:cs="TH SarabunPSK"/>
          <w:sz w:val="32"/>
          <w:szCs w:val="32"/>
        </w:rPr>
        <w:t xml:space="preserve"> </w:t>
      </w:r>
      <w:r w:rsidR="00E53AAD" w:rsidRPr="002C0C19">
        <w:rPr>
          <w:rFonts w:ascii="TH SarabunPSK" w:hAnsi="TH SarabunPSK" w:cs="TH SarabunPSK"/>
          <w:sz w:val="32"/>
          <w:szCs w:val="32"/>
          <w:cs/>
        </w:rPr>
        <w:t>จุด</w:t>
      </w:r>
      <w:r w:rsidR="00E53AAD" w:rsidRPr="002C0C19">
        <w:rPr>
          <w:rFonts w:ascii="TH SarabunPSK" w:hAnsi="TH SarabunPSK" w:cs="TH SarabunPSK"/>
          <w:sz w:val="32"/>
          <w:szCs w:val="32"/>
        </w:rPr>
        <w:t>)</w:t>
      </w:r>
    </w:p>
    <w:p w14:paraId="105807D8" w14:textId="40FB3964" w:rsidR="00CE0BA5" w:rsidRPr="002C0C19" w:rsidRDefault="00CE0BA5" w:rsidP="00843C37">
      <w:pPr>
        <w:spacing w:after="0" w:line="240" w:lineRule="auto"/>
        <w:jc w:val="center"/>
        <w:rPr>
          <w:rFonts w:ascii="TH SarabunPSK" w:hAnsi="TH SarabunPSK" w:cs="TH SarabunPSK"/>
          <w:sz w:val="32"/>
          <w:szCs w:val="32"/>
        </w:rPr>
      </w:pPr>
      <w:r w:rsidRPr="002C0C19">
        <w:rPr>
          <w:rFonts w:ascii="TH SarabunPSK" w:hAnsi="TH SarabunPSK" w:cs="TH SarabunPSK"/>
          <w:sz w:val="32"/>
          <w:szCs w:val="32"/>
          <w:cs/>
        </w:rPr>
        <w:t>*</w:t>
      </w:r>
      <w:r w:rsidR="00E302A4">
        <w:rPr>
          <w:rFonts w:ascii="TH SarabunPSK" w:hAnsi="TH SarabunPSK" w:cs="TH SarabunPSK" w:hint="cs"/>
          <w:sz w:val="32"/>
          <w:szCs w:val="32"/>
          <w:cs/>
        </w:rPr>
        <w:t>ผู้รับผิดชอบบทความ</w:t>
      </w:r>
      <w:r w:rsidR="002C0C19">
        <w:rPr>
          <w:rFonts w:ascii="TH SarabunPSK" w:hAnsi="TH SarabunPSK" w:cs="TH SarabunPSK"/>
          <w:sz w:val="32"/>
          <w:szCs w:val="32"/>
        </w:rPr>
        <w:t xml:space="preserve">: email </w:t>
      </w:r>
      <w:r w:rsidRPr="002C0C19">
        <w:rPr>
          <w:rFonts w:ascii="TH SarabunPSK" w:hAnsi="TH SarabunPSK" w:cs="TH SarabunPSK"/>
          <w:sz w:val="32"/>
          <w:szCs w:val="32"/>
        </w:rPr>
        <w:t xml:space="preserve">npru@npru.ac.th (email </w:t>
      </w:r>
      <w:r w:rsidRPr="002C0C19">
        <w:rPr>
          <w:rFonts w:ascii="TH SarabunPSK" w:hAnsi="TH SarabunPSK" w:cs="TH SarabunPSK"/>
          <w:sz w:val="32"/>
          <w:szCs w:val="32"/>
          <w:cs/>
        </w:rPr>
        <w:t>ของผู้รับผิดชอ</w:t>
      </w:r>
      <w:r w:rsidR="00790F58" w:rsidRPr="002C0C19">
        <w:rPr>
          <w:rFonts w:ascii="TH SarabunPSK" w:hAnsi="TH SarabunPSK" w:cs="TH SarabunPSK"/>
          <w:sz w:val="32"/>
          <w:szCs w:val="32"/>
          <w:cs/>
        </w:rPr>
        <w:t>บ</w:t>
      </w:r>
      <w:r w:rsidR="00751907">
        <w:rPr>
          <w:rFonts w:ascii="TH SarabunPSK" w:hAnsi="TH SarabunPSK" w:cs="TH SarabunPSK" w:hint="cs"/>
          <w:sz w:val="32"/>
          <w:szCs w:val="32"/>
          <w:cs/>
        </w:rPr>
        <w:t>หลัก</w:t>
      </w:r>
      <w:r w:rsidRPr="002C0C19">
        <w:rPr>
          <w:rFonts w:ascii="TH SarabunPSK" w:hAnsi="TH SarabunPSK" w:cs="TH SarabunPSK"/>
          <w:sz w:val="32"/>
          <w:szCs w:val="32"/>
          <w:cs/>
        </w:rPr>
        <w:t>บทความเท่านั้น</w:t>
      </w:r>
      <w:r w:rsidRPr="002C0C19">
        <w:rPr>
          <w:rFonts w:ascii="TH SarabunPSK" w:hAnsi="TH SarabunPSK" w:cs="TH SarabunPSK"/>
          <w:sz w:val="32"/>
          <w:szCs w:val="32"/>
        </w:rPr>
        <w:t>)</w:t>
      </w:r>
      <w:r w:rsidR="00E53AAD" w:rsidRPr="002C0C19">
        <w:rPr>
          <w:rFonts w:ascii="TH SarabunPSK" w:hAnsi="TH SarabunPSK" w:cs="TH SarabunPSK"/>
          <w:sz w:val="32"/>
          <w:szCs w:val="32"/>
        </w:rPr>
        <w:t xml:space="preserve"> (1</w:t>
      </w:r>
      <w:r w:rsidR="002C0C19">
        <w:rPr>
          <w:rFonts w:ascii="TH SarabunPSK" w:hAnsi="TH SarabunPSK" w:cs="TH SarabunPSK"/>
          <w:sz w:val="32"/>
          <w:szCs w:val="32"/>
        </w:rPr>
        <w:t>6</w:t>
      </w:r>
      <w:r w:rsidR="00E53AAD" w:rsidRPr="002C0C19">
        <w:rPr>
          <w:rFonts w:ascii="TH SarabunPSK" w:hAnsi="TH SarabunPSK" w:cs="TH SarabunPSK"/>
          <w:sz w:val="32"/>
          <w:szCs w:val="32"/>
          <w:cs/>
        </w:rPr>
        <w:t>จุด</w:t>
      </w:r>
      <w:r w:rsidR="00E53AAD" w:rsidRPr="002C0C19">
        <w:rPr>
          <w:rFonts w:ascii="TH SarabunPSK" w:hAnsi="TH SarabunPSK" w:cs="TH SarabunPSK"/>
          <w:sz w:val="32"/>
          <w:szCs w:val="32"/>
        </w:rPr>
        <w:t>)</w:t>
      </w:r>
    </w:p>
    <w:p w14:paraId="1C31989A" w14:textId="0AAEF11B" w:rsidR="00065CED" w:rsidRPr="003431E1" w:rsidRDefault="003431E1" w:rsidP="003431E1">
      <w:pPr>
        <w:spacing w:after="0"/>
        <w:jc w:val="center"/>
        <w:rPr>
          <w:rFonts w:ascii="TH SarabunPSK" w:hAnsi="TH SarabunPSK" w:cs="TH SarabunPSK"/>
          <w:b/>
          <w:bCs/>
          <w:sz w:val="28"/>
        </w:rPr>
      </w:pPr>
      <w:r w:rsidRPr="003431E1">
        <w:rPr>
          <w:rFonts w:ascii="TH SarabunPSK" w:hAnsi="TH SarabunPSK" w:cs="TH SarabunPSK"/>
          <w:b/>
          <w:bCs/>
          <w:sz w:val="28"/>
          <w:highlight w:val="yellow"/>
        </w:rPr>
        <w:t>(</w:t>
      </w:r>
      <w:r>
        <w:rPr>
          <w:rFonts w:ascii="TH SarabunPSK" w:hAnsi="TH SarabunPSK" w:cs="TH SarabunPSK" w:hint="cs"/>
          <w:b/>
          <w:bCs/>
          <w:sz w:val="28"/>
          <w:highlight w:val="yellow"/>
          <w:cs/>
        </w:rPr>
        <w:t>ระยะบรรทัด</w:t>
      </w:r>
      <w:r w:rsidRPr="003431E1">
        <w:rPr>
          <w:rFonts w:ascii="TH SarabunPSK" w:hAnsi="TH SarabunPSK" w:cs="TH SarabunPSK" w:hint="cs"/>
          <w:b/>
          <w:bCs/>
          <w:sz w:val="28"/>
          <w:highlight w:val="yellow"/>
          <w:cs/>
        </w:rPr>
        <w:t xml:space="preserve"> </w:t>
      </w:r>
      <w:r w:rsidRPr="003431E1">
        <w:rPr>
          <w:rFonts w:ascii="TH SarabunPSK" w:hAnsi="TH SarabunPSK" w:cs="TH SarabunPSK"/>
          <w:b/>
          <w:bCs/>
          <w:sz w:val="28"/>
          <w:highlight w:val="yellow"/>
        </w:rPr>
        <w:t>14</w:t>
      </w:r>
      <w:r w:rsidRPr="003431E1">
        <w:rPr>
          <w:rFonts w:ascii="TH SarabunPSK" w:hAnsi="TH SarabunPSK" w:cs="TH SarabunPSK"/>
          <w:b/>
          <w:bCs/>
          <w:sz w:val="28"/>
          <w:highlight w:val="yellow"/>
        </w:rPr>
        <w:t xml:space="preserve"> </w:t>
      </w:r>
      <w:r w:rsidRPr="003431E1">
        <w:rPr>
          <w:rFonts w:ascii="TH SarabunPSK" w:hAnsi="TH SarabunPSK" w:cs="TH SarabunPSK"/>
          <w:b/>
          <w:bCs/>
          <w:sz w:val="28"/>
          <w:highlight w:val="yellow"/>
          <w:cs/>
        </w:rPr>
        <w:t>จุด</w:t>
      </w:r>
      <w:r w:rsidRPr="003431E1">
        <w:rPr>
          <w:rFonts w:ascii="TH SarabunPSK" w:hAnsi="TH SarabunPSK" w:cs="TH SarabunPSK"/>
          <w:b/>
          <w:bCs/>
          <w:sz w:val="28"/>
          <w:highlight w:val="yellow"/>
        </w:rPr>
        <w:t>)</w:t>
      </w:r>
    </w:p>
    <w:p w14:paraId="35B80916" w14:textId="77777777" w:rsidR="00065CED" w:rsidRPr="00E53AAD" w:rsidRDefault="00CE0BA5" w:rsidP="00E53AAD">
      <w:pPr>
        <w:spacing w:after="0"/>
        <w:jc w:val="center"/>
        <w:rPr>
          <w:rFonts w:ascii="TH SarabunPSK" w:hAnsi="TH SarabunPSK" w:cs="TH SarabunPSK"/>
          <w:b/>
          <w:bCs/>
          <w:sz w:val="28"/>
        </w:rPr>
      </w:pPr>
      <w:r w:rsidRPr="00E53AAD">
        <w:rPr>
          <w:rFonts w:ascii="TH SarabunPSK" w:hAnsi="TH SarabunPSK" w:cs="TH SarabunPSK"/>
          <w:b/>
          <w:bCs/>
          <w:sz w:val="28"/>
          <w:cs/>
        </w:rPr>
        <w:t xml:space="preserve">บทคัดย่อ </w:t>
      </w:r>
    </w:p>
    <w:p w14:paraId="72FDF514" w14:textId="199D4520" w:rsidR="003431E1" w:rsidRPr="003431E1" w:rsidRDefault="003431E1" w:rsidP="003431E1">
      <w:pPr>
        <w:spacing w:after="0"/>
        <w:jc w:val="center"/>
        <w:rPr>
          <w:rFonts w:ascii="TH SarabunPSK" w:hAnsi="TH SarabunPSK" w:cs="TH SarabunPSK"/>
          <w:b/>
          <w:bCs/>
          <w:sz w:val="28"/>
        </w:rPr>
      </w:pPr>
      <w:r w:rsidRPr="003431E1">
        <w:rPr>
          <w:rFonts w:ascii="TH SarabunPSK" w:hAnsi="TH SarabunPSK" w:cs="TH SarabunPSK"/>
          <w:b/>
          <w:bCs/>
          <w:sz w:val="28"/>
          <w:highlight w:val="yellow"/>
        </w:rPr>
        <w:t>(</w:t>
      </w:r>
      <w:r>
        <w:rPr>
          <w:rFonts w:ascii="TH SarabunPSK" w:hAnsi="TH SarabunPSK" w:cs="TH SarabunPSK" w:hint="cs"/>
          <w:b/>
          <w:bCs/>
          <w:sz w:val="28"/>
          <w:highlight w:val="yellow"/>
          <w:cs/>
        </w:rPr>
        <w:t>ระยะบรรทัด</w:t>
      </w:r>
      <w:r w:rsidRPr="003431E1">
        <w:rPr>
          <w:rFonts w:ascii="TH SarabunPSK" w:hAnsi="TH SarabunPSK" w:cs="TH SarabunPSK" w:hint="cs"/>
          <w:b/>
          <w:bCs/>
          <w:sz w:val="28"/>
          <w:highlight w:val="yellow"/>
          <w:cs/>
        </w:rPr>
        <w:t xml:space="preserve"> </w:t>
      </w:r>
      <w:r w:rsidRPr="003431E1">
        <w:rPr>
          <w:rFonts w:ascii="TH SarabunPSK" w:hAnsi="TH SarabunPSK" w:cs="TH SarabunPSK"/>
          <w:b/>
          <w:bCs/>
          <w:sz w:val="28"/>
          <w:highlight w:val="yellow"/>
        </w:rPr>
        <w:t xml:space="preserve">14 </w:t>
      </w:r>
      <w:r w:rsidRPr="003431E1">
        <w:rPr>
          <w:rFonts w:ascii="TH SarabunPSK" w:hAnsi="TH SarabunPSK" w:cs="TH SarabunPSK"/>
          <w:b/>
          <w:bCs/>
          <w:sz w:val="28"/>
          <w:highlight w:val="yellow"/>
          <w:cs/>
        </w:rPr>
        <w:t>จุด</w:t>
      </w:r>
      <w:r w:rsidRPr="003431E1">
        <w:rPr>
          <w:rFonts w:ascii="TH SarabunPSK" w:hAnsi="TH SarabunPSK" w:cs="TH SarabunPSK"/>
          <w:b/>
          <w:bCs/>
          <w:sz w:val="28"/>
          <w:highlight w:val="yellow"/>
        </w:rPr>
        <w:t>)</w:t>
      </w:r>
    </w:p>
    <w:p w14:paraId="19EE3092" w14:textId="6EEBF824" w:rsidR="00952FF3" w:rsidRDefault="00CE0BA5" w:rsidP="003431E1">
      <w:pPr>
        <w:spacing w:after="0"/>
        <w:jc w:val="thaiDistribute"/>
        <w:rPr>
          <w:rFonts w:ascii="TH SarabunPSK" w:hAnsi="TH SarabunPSK" w:cs="TH SarabunPSK"/>
          <w:sz w:val="28"/>
        </w:rPr>
      </w:pPr>
      <w:r w:rsidRPr="00E53AAD">
        <w:rPr>
          <w:rFonts w:ascii="TH SarabunPSK" w:hAnsi="TH SarabunPSK" w:cs="TH SarabunPSK"/>
          <w:sz w:val="28"/>
          <w:cs/>
        </w:rPr>
        <w:tab/>
      </w:r>
      <w:r w:rsidR="00952FF3" w:rsidRPr="00E53AAD">
        <w:rPr>
          <w:rFonts w:ascii="TH SarabunPSK" w:hAnsi="TH SarabunPSK" w:cs="TH SarabunPSK"/>
          <w:sz w:val="28"/>
          <w:cs/>
        </w:rPr>
        <w:t xml:space="preserve">บทความนี้นำเสนอคำแนะนำในการจัดทำบทความในรูปแบบที่ถูกต้องเพื่อส่งบทความในการประชุมวิชาการระดับชาติ ครั้งที่ 13 มหาวิทยาลัยราชภัฏนครปฐม ผู้ส่งบทความสามารถเริ่มต้นการเขียนบทความโดยการแทนที่เนื้อหาในเอกสารต้นแบบฉบับนี้ </w:t>
      </w:r>
      <w:r w:rsidR="00C65DBA" w:rsidRPr="00C65DBA">
        <w:rPr>
          <w:rFonts w:ascii="TH SarabunPSK" w:hAnsi="TH SarabunPSK" w:cs="TH SarabunPSK"/>
          <w:sz w:val="28"/>
          <w:cs/>
        </w:rPr>
        <w:t>บทความที่</w:t>
      </w:r>
      <w:r w:rsidR="00E302A4">
        <w:rPr>
          <w:rFonts w:ascii="TH SarabunPSK" w:hAnsi="TH SarabunPSK" w:cs="TH SarabunPSK" w:hint="cs"/>
          <w:sz w:val="28"/>
          <w:cs/>
        </w:rPr>
        <w:t>จัดพิมพ์จะเหมือนกับต้นฉบับที่ผู้เขียนจัดทำทุกประการ</w:t>
      </w:r>
      <w:r w:rsidR="00C65DBA" w:rsidRPr="00C65DBA">
        <w:rPr>
          <w:rFonts w:ascii="TH SarabunPSK" w:hAnsi="TH SarabunPSK" w:cs="TH SarabunPSK"/>
          <w:sz w:val="28"/>
          <w:cs/>
        </w:rPr>
        <w:t xml:space="preserve"> ขอให้ผู้</w:t>
      </w:r>
      <w:r w:rsidR="00C65DBA">
        <w:rPr>
          <w:rFonts w:ascii="TH SarabunPSK" w:hAnsi="TH SarabunPSK" w:cs="TH SarabunPSK" w:hint="cs"/>
          <w:sz w:val="28"/>
          <w:cs/>
        </w:rPr>
        <w:t>ส่ง</w:t>
      </w:r>
      <w:r w:rsidR="00C65DBA" w:rsidRPr="00C65DBA">
        <w:rPr>
          <w:rFonts w:ascii="TH SarabunPSK" w:hAnsi="TH SarabunPSK" w:cs="TH SarabunPSK"/>
          <w:sz w:val="28"/>
          <w:cs/>
        </w:rPr>
        <w:t>บทความปฏิบัติตามคำแนะนำ</w:t>
      </w:r>
      <w:r w:rsidR="00C65DBA">
        <w:rPr>
          <w:rFonts w:ascii="TH SarabunPSK" w:hAnsi="TH SarabunPSK" w:cs="TH SarabunPSK" w:hint="cs"/>
          <w:sz w:val="28"/>
          <w:cs/>
        </w:rPr>
        <w:t>และ</w:t>
      </w:r>
      <w:r w:rsidR="00952FF3" w:rsidRPr="00E53AAD">
        <w:rPr>
          <w:rFonts w:ascii="TH SarabunPSK" w:hAnsi="TH SarabunPSK" w:cs="TH SarabunPSK"/>
          <w:sz w:val="28"/>
          <w:cs/>
        </w:rPr>
        <w:t>ยึด</w:t>
      </w:r>
      <w:r w:rsidR="00E302A4">
        <w:rPr>
          <w:rFonts w:ascii="TH SarabunPSK" w:hAnsi="TH SarabunPSK" w:cs="TH SarabunPSK" w:hint="cs"/>
          <w:sz w:val="28"/>
          <w:cs/>
        </w:rPr>
        <w:t>ตาม</w:t>
      </w:r>
      <w:r w:rsidR="00952FF3" w:rsidRPr="00E53AAD">
        <w:rPr>
          <w:rFonts w:ascii="TH SarabunPSK" w:hAnsi="TH SarabunPSK" w:cs="TH SarabunPSK"/>
          <w:sz w:val="28"/>
          <w:cs/>
        </w:rPr>
        <w:t>รูปแบบตามบทความนี้อย่างเคร่งครัด บทความใดที่รูปแบบไม่ถูกต้องจะถูกส่งคืนให้แก่ผู้เขียนผู้รับผิดชอบบทความ (</w:t>
      </w:r>
      <w:r w:rsidR="00952FF3" w:rsidRPr="00E53AAD">
        <w:rPr>
          <w:rFonts w:ascii="TH SarabunPSK" w:hAnsi="TH SarabunPSK" w:cs="TH SarabunPSK"/>
          <w:sz w:val="28"/>
        </w:rPr>
        <w:t xml:space="preserve">corresponding author) </w:t>
      </w:r>
      <w:r w:rsidR="00952FF3" w:rsidRPr="00E53AAD">
        <w:rPr>
          <w:rFonts w:ascii="TH SarabunPSK" w:hAnsi="TH SarabunPSK" w:cs="TH SarabunPSK"/>
          <w:sz w:val="28"/>
          <w:cs/>
        </w:rPr>
        <w:t>เพื่อให้แก้ไขก่อนการพิจารณา บทคัดย่อควรมีความยาวระหว่าง 150 ถึง 300 คำ โดยสรุปประเด็นที่สำคัญของบทความไว้อย่างกระชับ ครอบคลุมหัวข้อต่าง ๆ อย่างครบถ้วน และ</w:t>
      </w:r>
      <w:r w:rsidR="00C65DBA">
        <w:rPr>
          <w:rFonts w:ascii="TH SarabunPSK" w:hAnsi="TH SarabunPSK" w:cs="TH SarabunPSK" w:hint="cs"/>
          <w:sz w:val="28"/>
          <w:cs/>
        </w:rPr>
        <w:t>ส่วน</w:t>
      </w:r>
      <w:r w:rsidR="00952FF3" w:rsidRPr="00E53AAD">
        <w:rPr>
          <w:rFonts w:ascii="TH SarabunPSK" w:hAnsi="TH SarabunPSK" w:cs="TH SarabunPSK"/>
          <w:sz w:val="28"/>
          <w:cs/>
        </w:rPr>
        <w:t>บทคัดย่อภาษาไทย</w:t>
      </w:r>
      <w:r w:rsidR="00C65DBA">
        <w:rPr>
          <w:rFonts w:ascii="TH SarabunPSK" w:hAnsi="TH SarabunPSK" w:cs="TH SarabunPSK" w:hint="cs"/>
          <w:sz w:val="28"/>
          <w:cs/>
        </w:rPr>
        <w:t>ให้</w:t>
      </w:r>
      <w:r w:rsidR="00C65DBA" w:rsidRPr="00E53AAD">
        <w:rPr>
          <w:rFonts w:ascii="TH SarabunPSK" w:hAnsi="TH SarabunPSK" w:cs="TH SarabunPSK"/>
          <w:sz w:val="28"/>
          <w:cs/>
        </w:rPr>
        <w:t xml:space="preserve">อยู่ภายใน 1 หน้ากระดาษ </w:t>
      </w:r>
      <w:r w:rsidR="00C65DBA" w:rsidRPr="00E53AAD">
        <w:rPr>
          <w:rFonts w:ascii="TH SarabunPSK" w:hAnsi="TH SarabunPSK" w:cs="TH SarabunPSK"/>
          <w:sz w:val="28"/>
        </w:rPr>
        <w:t>A</w:t>
      </w:r>
      <w:r w:rsidR="00C65DBA" w:rsidRPr="00E53AAD">
        <w:rPr>
          <w:rFonts w:ascii="TH SarabunPSK" w:hAnsi="TH SarabunPSK" w:cs="TH SarabunPSK"/>
          <w:sz w:val="28"/>
          <w:cs/>
        </w:rPr>
        <w:t xml:space="preserve">4 เท่านั้น </w:t>
      </w:r>
      <w:r w:rsidR="00952FF3" w:rsidRPr="00E53AAD">
        <w:rPr>
          <w:rFonts w:ascii="TH SarabunPSK" w:hAnsi="TH SarabunPSK" w:cs="TH SarabunPSK"/>
          <w:sz w:val="28"/>
          <w:cs/>
        </w:rPr>
        <w:t>และ</w:t>
      </w:r>
      <w:r w:rsidR="00C65DBA">
        <w:rPr>
          <w:rFonts w:ascii="TH SarabunPSK" w:hAnsi="TH SarabunPSK" w:cs="TH SarabunPSK" w:hint="cs"/>
          <w:sz w:val="28"/>
          <w:cs/>
        </w:rPr>
        <w:t>ส่วน</w:t>
      </w:r>
      <w:r w:rsidR="00952FF3" w:rsidRPr="00E53AAD">
        <w:rPr>
          <w:rFonts w:ascii="TH SarabunPSK" w:hAnsi="TH SarabunPSK" w:cs="TH SarabunPSK"/>
          <w:sz w:val="28"/>
          <w:cs/>
        </w:rPr>
        <w:t>ภาษาอังกฤษ</w:t>
      </w:r>
      <w:r w:rsidR="00C65DBA">
        <w:rPr>
          <w:rFonts w:ascii="TH SarabunPSK" w:hAnsi="TH SarabunPSK" w:cs="TH SarabunPSK" w:hint="cs"/>
          <w:sz w:val="28"/>
          <w:cs/>
        </w:rPr>
        <w:t xml:space="preserve"> ให้ขึ้นในหน้าที่ 2 </w:t>
      </w:r>
      <w:r w:rsidR="00952FF3" w:rsidRPr="00E53AAD">
        <w:rPr>
          <w:rFonts w:ascii="TH SarabunPSK" w:hAnsi="TH SarabunPSK" w:cs="TH SarabunPSK"/>
          <w:sz w:val="28"/>
          <w:cs/>
        </w:rPr>
        <w:t xml:space="preserve"> </w:t>
      </w:r>
    </w:p>
    <w:p w14:paraId="4CE27E2A" w14:textId="680F2201" w:rsidR="003431E1" w:rsidRPr="003431E1" w:rsidRDefault="003431E1" w:rsidP="003431E1">
      <w:pPr>
        <w:spacing w:after="0"/>
        <w:rPr>
          <w:rFonts w:ascii="TH SarabunPSK" w:hAnsi="TH SarabunPSK" w:cs="TH SarabunPSK"/>
          <w:b/>
          <w:bCs/>
          <w:sz w:val="16"/>
          <w:szCs w:val="16"/>
        </w:rPr>
      </w:pPr>
      <w:r w:rsidRPr="00A64258">
        <w:rPr>
          <w:rFonts w:ascii="TH SarabunPSK" w:hAnsi="TH SarabunPSK" w:cs="TH SarabunPSK"/>
          <w:b/>
          <w:bCs/>
          <w:sz w:val="16"/>
          <w:szCs w:val="16"/>
          <w:highlight w:val="yellow"/>
        </w:rPr>
        <w:t>(</w:t>
      </w:r>
      <w:r w:rsidRPr="00A64258">
        <w:rPr>
          <w:rFonts w:ascii="TH SarabunPSK" w:hAnsi="TH SarabunPSK" w:cs="TH SarabunPSK"/>
          <w:b/>
          <w:bCs/>
          <w:sz w:val="16"/>
          <w:szCs w:val="16"/>
          <w:highlight w:val="yellow"/>
          <w:cs/>
        </w:rPr>
        <w:t>ระยะบรรทัด</w:t>
      </w:r>
      <w:r w:rsidRPr="00A64258">
        <w:rPr>
          <w:rFonts w:ascii="TH SarabunPSK" w:hAnsi="TH SarabunPSK" w:cs="TH SarabunPSK" w:hint="cs"/>
          <w:b/>
          <w:bCs/>
          <w:sz w:val="16"/>
          <w:szCs w:val="16"/>
          <w:highlight w:val="yellow"/>
          <w:cs/>
        </w:rPr>
        <w:t xml:space="preserve"> </w:t>
      </w:r>
      <w:r w:rsidRPr="00A64258">
        <w:rPr>
          <w:rFonts w:ascii="TH SarabunPSK" w:hAnsi="TH SarabunPSK" w:cs="TH SarabunPSK"/>
          <w:b/>
          <w:bCs/>
          <w:sz w:val="16"/>
          <w:szCs w:val="16"/>
          <w:highlight w:val="yellow"/>
        </w:rPr>
        <w:t xml:space="preserve">8 </w:t>
      </w:r>
      <w:r w:rsidRPr="00A64258">
        <w:rPr>
          <w:rFonts w:ascii="TH SarabunPSK" w:hAnsi="TH SarabunPSK" w:cs="TH SarabunPSK"/>
          <w:b/>
          <w:bCs/>
          <w:sz w:val="16"/>
          <w:szCs w:val="16"/>
          <w:highlight w:val="yellow"/>
          <w:cs/>
        </w:rPr>
        <w:t>จุด</w:t>
      </w:r>
      <w:r w:rsidRPr="00A64258">
        <w:rPr>
          <w:rFonts w:ascii="TH SarabunPSK" w:hAnsi="TH SarabunPSK" w:cs="TH SarabunPSK"/>
          <w:b/>
          <w:bCs/>
          <w:sz w:val="16"/>
          <w:szCs w:val="16"/>
          <w:highlight w:val="yellow"/>
        </w:rPr>
        <w:t>)</w:t>
      </w:r>
    </w:p>
    <w:p w14:paraId="544B4881" w14:textId="6EDDD3EC" w:rsidR="00003DFA" w:rsidRDefault="00952FF3" w:rsidP="00003DFA">
      <w:pPr>
        <w:tabs>
          <w:tab w:val="left" w:pos="0"/>
        </w:tabs>
        <w:rPr>
          <w:rFonts w:ascii="TH SarabunPSK" w:hAnsi="TH SarabunPSK" w:cs="TH SarabunPSK"/>
          <w:sz w:val="28"/>
        </w:rPr>
      </w:pPr>
      <w:r w:rsidRPr="00E53AAD">
        <w:rPr>
          <w:rFonts w:ascii="TH SarabunPSK" w:hAnsi="TH SarabunPSK" w:cs="TH SarabunPSK"/>
          <w:b/>
          <w:bCs/>
          <w:sz w:val="28"/>
          <w:cs/>
        </w:rPr>
        <w:t>คำสำคัญ</w:t>
      </w:r>
      <w:r w:rsidRPr="00E53AAD">
        <w:rPr>
          <w:rFonts w:ascii="TH SarabunPSK" w:hAnsi="TH SarabunPSK" w:cs="TH SarabunPSK"/>
          <w:b/>
          <w:bCs/>
          <w:sz w:val="28"/>
        </w:rPr>
        <w:t>:</w:t>
      </w:r>
      <w:r w:rsidRPr="00E53AAD">
        <w:rPr>
          <w:rFonts w:ascii="TH SarabunPSK" w:hAnsi="TH SarabunPSK" w:cs="TH SarabunPSK"/>
          <w:sz w:val="28"/>
        </w:rPr>
        <w:t xml:space="preserve"> 3-5</w:t>
      </w:r>
      <w:r w:rsidR="00790F58" w:rsidRPr="00E53AAD">
        <w:rPr>
          <w:rFonts w:ascii="TH SarabunPSK" w:hAnsi="TH SarabunPSK" w:cs="TH SarabunPSK"/>
          <w:sz w:val="28"/>
        </w:rPr>
        <w:t xml:space="preserve"> </w:t>
      </w:r>
      <w:r w:rsidRPr="00E53AAD">
        <w:rPr>
          <w:rFonts w:ascii="TH SarabunPSK" w:hAnsi="TH SarabunPSK" w:cs="TH SarabunPSK"/>
          <w:sz w:val="28"/>
          <w:cs/>
        </w:rPr>
        <w:t>คำเช่น รูปแบบบทความ ขนาดตัวอักษร รูปแบบอักษร</w:t>
      </w:r>
    </w:p>
    <w:p w14:paraId="3A12307E" w14:textId="73B92159" w:rsidR="00003DFA" w:rsidRDefault="00003DFA">
      <w:pPr>
        <w:rPr>
          <w:rFonts w:ascii="TH SarabunPSK" w:hAnsi="TH SarabunPSK" w:cs="TH SarabunPSK"/>
          <w:sz w:val="28"/>
          <w:cs/>
        </w:rPr>
      </w:pPr>
      <w:r>
        <w:rPr>
          <w:rFonts w:ascii="TH SarabunPSK" w:hAnsi="TH SarabunPSK" w:cs="TH SarabunPSK"/>
          <w:sz w:val="28"/>
          <w:cs/>
        </w:rPr>
        <w:br w:type="page"/>
      </w:r>
    </w:p>
    <w:p w14:paraId="22EE7E5D" w14:textId="218B3FD9" w:rsidR="00E53AAD" w:rsidRDefault="00952FF3" w:rsidP="002D291B">
      <w:pPr>
        <w:tabs>
          <w:tab w:val="left" w:pos="0"/>
        </w:tabs>
        <w:spacing w:after="0"/>
        <w:jc w:val="center"/>
        <w:rPr>
          <w:rFonts w:ascii="TH SarabunPSK" w:hAnsi="TH SarabunPSK" w:cs="TH SarabunPSK"/>
          <w:b/>
          <w:bCs/>
          <w:sz w:val="36"/>
          <w:szCs w:val="36"/>
        </w:rPr>
      </w:pPr>
      <w:r w:rsidRPr="00E53AAD">
        <w:rPr>
          <w:rFonts w:ascii="TH SarabunPSK" w:hAnsi="TH SarabunPSK" w:cs="TH SarabunPSK"/>
          <w:b/>
          <w:bCs/>
          <w:sz w:val="36"/>
          <w:szCs w:val="36"/>
        </w:rPr>
        <w:lastRenderedPageBreak/>
        <w:t>Template for the 13</w:t>
      </w:r>
      <w:r w:rsidRPr="00E53AAD">
        <w:rPr>
          <w:rFonts w:ascii="TH SarabunPSK" w:hAnsi="TH SarabunPSK" w:cs="TH SarabunPSK"/>
          <w:b/>
          <w:bCs/>
          <w:sz w:val="36"/>
          <w:szCs w:val="36"/>
          <w:vertAlign w:val="superscript"/>
        </w:rPr>
        <w:t>th</w:t>
      </w:r>
      <w:r w:rsidRPr="00E53AAD">
        <w:rPr>
          <w:rFonts w:ascii="TH SarabunPSK" w:hAnsi="TH SarabunPSK" w:cs="TH SarabunPSK"/>
          <w:b/>
          <w:bCs/>
          <w:sz w:val="36"/>
          <w:szCs w:val="36"/>
        </w:rPr>
        <w:t xml:space="preserve"> NPRU National Academic Conference</w:t>
      </w:r>
    </w:p>
    <w:p w14:paraId="796FF650" w14:textId="66C5942D" w:rsidR="003431E1" w:rsidRDefault="00952FF3" w:rsidP="003431E1">
      <w:pPr>
        <w:spacing w:after="0"/>
        <w:jc w:val="center"/>
        <w:rPr>
          <w:rFonts w:ascii="TH SarabunPSK" w:hAnsi="TH SarabunPSK" w:cs="TH SarabunPSK"/>
          <w:b/>
          <w:bCs/>
          <w:sz w:val="36"/>
          <w:szCs w:val="36"/>
        </w:rPr>
      </w:pPr>
      <w:r w:rsidRPr="00A64258">
        <w:rPr>
          <w:rFonts w:ascii="TH SarabunPSK" w:hAnsi="TH SarabunPSK" w:cs="TH SarabunPSK"/>
          <w:b/>
          <w:bCs/>
          <w:sz w:val="36"/>
          <w:szCs w:val="36"/>
          <w:highlight w:val="yellow"/>
          <w:cs/>
        </w:rPr>
        <w:t>(ชื่อเรื่องภาษาอังกฤษ</w:t>
      </w:r>
      <w:r w:rsidR="00A64258" w:rsidRPr="00A64258">
        <w:rPr>
          <w:rFonts w:ascii="TH SarabunPSK" w:hAnsi="TH SarabunPSK" w:cs="TH SarabunPSK" w:hint="cs"/>
          <w:b/>
          <w:bCs/>
          <w:sz w:val="36"/>
          <w:szCs w:val="36"/>
          <w:highlight w:val="yellow"/>
          <w:cs/>
        </w:rPr>
        <w:t xml:space="preserve"> ขึ้นหน้า</w:t>
      </w:r>
      <w:r w:rsidR="00A64258">
        <w:rPr>
          <w:rFonts w:ascii="TH SarabunPSK" w:hAnsi="TH SarabunPSK" w:cs="TH SarabunPSK" w:hint="cs"/>
          <w:b/>
          <w:bCs/>
          <w:sz w:val="36"/>
          <w:szCs w:val="36"/>
          <w:highlight w:val="yellow"/>
          <w:cs/>
        </w:rPr>
        <w:t>ใหม่</w:t>
      </w:r>
      <w:r w:rsidRPr="00A64258">
        <w:rPr>
          <w:rFonts w:ascii="TH SarabunPSK" w:hAnsi="TH SarabunPSK" w:cs="TH SarabunPSK"/>
          <w:b/>
          <w:bCs/>
          <w:sz w:val="36"/>
          <w:szCs w:val="36"/>
          <w:highlight w:val="yellow"/>
          <w:cs/>
        </w:rPr>
        <w:t>)</w:t>
      </w:r>
      <w:r w:rsidR="00E53AAD" w:rsidRPr="00A64258">
        <w:rPr>
          <w:rFonts w:ascii="TH SarabunPSK" w:hAnsi="TH SarabunPSK" w:cs="TH SarabunPSK"/>
          <w:b/>
          <w:bCs/>
          <w:sz w:val="36"/>
          <w:szCs w:val="36"/>
          <w:highlight w:val="yellow"/>
        </w:rPr>
        <w:t>(18 points)</w:t>
      </w:r>
      <w:r w:rsidR="003431E1">
        <w:rPr>
          <w:rFonts w:ascii="TH SarabunPSK" w:hAnsi="TH SarabunPSK" w:cs="TH SarabunPSK"/>
          <w:b/>
          <w:bCs/>
          <w:sz w:val="36"/>
          <w:szCs w:val="36"/>
        </w:rPr>
        <w:t xml:space="preserve"> </w:t>
      </w:r>
    </w:p>
    <w:p w14:paraId="7C7E7CC8" w14:textId="23E8E19C" w:rsidR="003431E1" w:rsidRPr="003431E1" w:rsidRDefault="003431E1" w:rsidP="003431E1">
      <w:pPr>
        <w:spacing w:after="0"/>
        <w:jc w:val="center"/>
        <w:rPr>
          <w:rFonts w:ascii="TH SarabunPSK" w:hAnsi="TH SarabunPSK" w:cs="TH SarabunPSK"/>
          <w:b/>
          <w:bCs/>
          <w:sz w:val="16"/>
          <w:szCs w:val="16"/>
        </w:rPr>
      </w:pPr>
      <w:r w:rsidRPr="00A64258">
        <w:rPr>
          <w:rFonts w:ascii="TH SarabunPSK" w:hAnsi="TH SarabunPSK" w:cs="TH SarabunPSK"/>
          <w:b/>
          <w:bCs/>
          <w:sz w:val="16"/>
          <w:szCs w:val="16"/>
          <w:highlight w:val="yellow"/>
        </w:rPr>
        <w:t>(</w:t>
      </w:r>
      <w:r w:rsidR="00A64258" w:rsidRPr="00A64258">
        <w:rPr>
          <w:rFonts w:ascii="TH SarabunPSK" w:hAnsi="TH SarabunPSK" w:cs="TH SarabunPSK"/>
          <w:b/>
          <w:bCs/>
          <w:sz w:val="16"/>
          <w:szCs w:val="16"/>
          <w:highlight w:val="yellow"/>
        </w:rPr>
        <w:t xml:space="preserve">Line spacing </w:t>
      </w:r>
      <w:r w:rsidRPr="00A64258">
        <w:rPr>
          <w:rFonts w:ascii="TH SarabunPSK" w:hAnsi="TH SarabunPSK" w:cs="TH SarabunPSK"/>
          <w:b/>
          <w:bCs/>
          <w:sz w:val="16"/>
          <w:szCs w:val="16"/>
          <w:highlight w:val="yellow"/>
        </w:rPr>
        <w:t xml:space="preserve">8 </w:t>
      </w:r>
      <w:r w:rsidR="00A64258" w:rsidRPr="00A64258">
        <w:rPr>
          <w:rFonts w:ascii="TH SarabunPSK" w:hAnsi="TH SarabunPSK" w:cs="TH SarabunPSK"/>
          <w:b/>
          <w:bCs/>
          <w:sz w:val="16"/>
          <w:szCs w:val="16"/>
          <w:highlight w:val="yellow"/>
        </w:rPr>
        <w:t>points</w:t>
      </w:r>
      <w:r w:rsidRPr="00A64258">
        <w:rPr>
          <w:rFonts w:ascii="TH SarabunPSK" w:hAnsi="TH SarabunPSK" w:cs="TH SarabunPSK"/>
          <w:b/>
          <w:bCs/>
          <w:sz w:val="16"/>
          <w:szCs w:val="16"/>
          <w:highlight w:val="yellow"/>
        </w:rPr>
        <w:t>)</w:t>
      </w:r>
    </w:p>
    <w:p w14:paraId="397C2E20" w14:textId="007017FA" w:rsidR="00952FF3" w:rsidRDefault="00952FF3" w:rsidP="00A64258">
      <w:pPr>
        <w:spacing w:after="0"/>
        <w:jc w:val="center"/>
        <w:rPr>
          <w:rFonts w:ascii="TH SarabunPSK" w:hAnsi="TH SarabunPSK" w:cs="TH SarabunPSK"/>
          <w:sz w:val="32"/>
          <w:szCs w:val="32"/>
        </w:rPr>
      </w:pPr>
      <w:r w:rsidRPr="00E53AAD">
        <w:rPr>
          <w:rFonts w:ascii="TH SarabunPSK" w:hAnsi="TH SarabunPSK" w:cs="TH SarabunPSK"/>
          <w:sz w:val="32"/>
          <w:szCs w:val="32"/>
        </w:rPr>
        <w:t>First Author</w:t>
      </w:r>
      <w:r w:rsidRPr="00E53AAD">
        <w:rPr>
          <w:rFonts w:ascii="TH SarabunPSK" w:hAnsi="TH SarabunPSK" w:cs="TH SarabunPSK"/>
          <w:sz w:val="32"/>
          <w:szCs w:val="32"/>
          <w:vertAlign w:val="superscript"/>
          <w:cs/>
        </w:rPr>
        <w:t>1</w:t>
      </w:r>
      <w:r w:rsidR="00790F58" w:rsidRPr="00E53AAD">
        <w:rPr>
          <w:rFonts w:ascii="TH SarabunPSK" w:hAnsi="TH SarabunPSK" w:cs="TH SarabunPSK"/>
          <w:sz w:val="32"/>
          <w:szCs w:val="32"/>
          <w:vertAlign w:val="superscript"/>
          <w:cs/>
        </w:rPr>
        <w:t>*</w:t>
      </w:r>
      <w:r w:rsidRPr="00E53AAD">
        <w:rPr>
          <w:rFonts w:ascii="TH SarabunPSK" w:hAnsi="TH SarabunPSK" w:cs="TH SarabunPSK"/>
          <w:sz w:val="32"/>
          <w:szCs w:val="32"/>
          <w:cs/>
        </w:rPr>
        <w:t xml:space="preserve">, </w:t>
      </w:r>
      <w:r w:rsidRPr="00E53AAD">
        <w:rPr>
          <w:rFonts w:ascii="TH SarabunPSK" w:hAnsi="TH SarabunPSK" w:cs="TH SarabunPSK"/>
          <w:sz w:val="32"/>
          <w:szCs w:val="32"/>
        </w:rPr>
        <w:t>Second Author</w:t>
      </w:r>
      <w:r w:rsidRPr="00E53AAD">
        <w:rPr>
          <w:rFonts w:ascii="TH SarabunPSK" w:hAnsi="TH SarabunPSK" w:cs="TH SarabunPSK"/>
          <w:sz w:val="32"/>
          <w:szCs w:val="32"/>
          <w:vertAlign w:val="superscript"/>
          <w:cs/>
        </w:rPr>
        <w:t>1</w:t>
      </w:r>
      <w:r w:rsidRPr="00E53AAD">
        <w:rPr>
          <w:rFonts w:ascii="TH SarabunPSK" w:hAnsi="TH SarabunPSK" w:cs="TH SarabunPSK"/>
          <w:sz w:val="32"/>
          <w:szCs w:val="32"/>
        </w:rPr>
        <w:t>,</w:t>
      </w:r>
      <w:r w:rsidRPr="00E53AAD">
        <w:rPr>
          <w:rFonts w:ascii="TH SarabunPSK" w:hAnsi="TH SarabunPSK" w:cs="TH SarabunPSK"/>
          <w:sz w:val="32"/>
          <w:szCs w:val="32"/>
          <w:cs/>
        </w:rPr>
        <w:t xml:space="preserve"> </w:t>
      </w:r>
      <w:r w:rsidRPr="00E53AAD">
        <w:rPr>
          <w:rFonts w:ascii="TH SarabunPSK" w:hAnsi="TH SarabunPSK" w:cs="TH SarabunPSK"/>
          <w:sz w:val="32"/>
          <w:szCs w:val="32"/>
        </w:rPr>
        <w:t>and</w:t>
      </w:r>
      <w:r w:rsidRPr="00E53AAD">
        <w:rPr>
          <w:rFonts w:ascii="TH SarabunPSK" w:hAnsi="TH SarabunPSK" w:cs="TH SarabunPSK"/>
          <w:sz w:val="32"/>
          <w:szCs w:val="32"/>
          <w:cs/>
        </w:rPr>
        <w:t xml:space="preserve"> </w:t>
      </w:r>
      <w:r w:rsidRPr="00E53AAD">
        <w:rPr>
          <w:rFonts w:ascii="TH SarabunPSK" w:hAnsi="TH SarabunPSK" w:cs="TH SarabunPSK"/>
          <w:sz w:val="32"/>
          <w:szCs w:val="32"/>
        </w:rPr>
        <w:t>Third Author</w:t>
      </w:r>
      <w:r w:rsidRPr="00E53AAD">
        <w:rPr>
          <w:rFonts w:ascii="TH SarabunPSK" w:hAnsi="TH SarabunPSK" w:cs="TH SarabunPSK"/>
          <w:sz w:val="32"/>
          <w:szCs w:val="32"/>
          <w:vertAlign w:val="superscript"/>
          <w:cs/>
        </w:rPr>
        <w:t>2</w:t>
      </w:r>
      <w:r w:rsidRPr="00E53AAD">
        <w:rPr>
          <w:rFonts w:ascii="TH SarabunPSK" w:hAnsi="TH SarabunPSK" w:cs="TH SarabunPSK"/>
          <w:sz w:val="32"/>
          <w:szCs w:val="32"/>
          <w:cs/>
        </w:rPr>
        <w:t xml:space="preserve"> (ไม่ใส่คำนำหน้า หรือตำแหน่ง)</w:t>
      </w:r>
      <w:r w:rsidR="00E53AAD">
        <w:rPr>
          <w:rFonts w:ascii="TH SarabunPSK" w:hAnsi="TH SarabunPSK" w:cs="TH SarabunPSK"/>
          <w:sz w:val="32"/>
          <w:szCs w:val="32"/>
        </w:rPr>
        <w:t xml:space="preserve"> </w:t>
      </w:r>
      <w:r w:rsidR="00E53AAD" w:rsidRPr="00E53AAD">
        <w:rPr>
          <w:rFonts w:ascii="TH SarabunPSK" w:hAnsi="TH SarabunPSK" w:cs="TH SarabunPSK"/>
          <w:sz w:val="32"/>
          <w:szCs w:val="32"/>
        </w:rPr>
        <w:t>(16 points)</w:t>
      </w:r>
    </w:p>
    <w:p w14:paraId="7FD776E3" w14:textId="77777777" w:rsidR="00A64258" w:rsidRDefault="00A64258" w:rsidP="00952FF3">
      <w:pPr>
        <w:spacing w:after="0" w:line="240" w:lineRule="auto"/>
        <w:jc w:val="center"/>
        <w:rPr>
          <w:rFonts w:ascii="TH SarabunPSK" w:hAnsi="TH SarabunPSK" w:cs="TH SarabunPSK"/>
          <w:sz w:val="32"/>
          <w:szCs w:val="32"/>
          <w:vertAlign w:val="superscript"/>
        </w:rPr>
      </w:pPr>
      <w:r w:rsidRPr="00A64258">
        <w:rPr>
          <w:rFonts w:ascii="TH SarabunPSK" w:hAnsi="TH SarabunPSK" w:cs="TH SarabunPSK"/>
          <w:b/>
          <w:bCs/>
          <w:sz w:val="16"/>
          <w:szCs w:val="16"/>
          <w:highlight w:val="yellow"/>
        </w:rPr>
        <w:t>(Line spacing 8 points)</w:t>
      </w:r>
    </w:p>
    <w:p w14:paraId="6C024715" w14:textId="650EB235" w:rsidR="00952FF3" w:rsidRPr="002C0C19" w:rsidRDefault="00952FF3" w:rsidP="00952FF3">
      <w:pPr>
        <w:spacing w:after="0" w:line="240" w:lineRule="auto"/>
        <w:jc w:val="center"/>
        <w:rPr>
          <w:rFonts w:ascii="TH SarabunPSK" w:hAnsi="TH SarabunPSK" w:cs="TH SarabunPSK"/>
          <w:sz w:val="32"/>
          <w:szCs w:val="32"/>
        </w:rPr>
      </w:pPr>
      <w:r w:rsidRPr="002C0C19">
        <w:rPr>
          <w:rFonts w:ascii="TH SarabunPSK" w:hAnsi="TH SarabunPSK" w:cs="TH SarabunPSK"/>
          <w:sz w:val="32"/>
          <w:szCs w:val="32"/>
          <w:vertAlign w:val="superscript"/>
          <w:cs/>
        </w:rPr>
        <w:t>1</w:t>
      </w:r>
      <w:r w:rsidRPr="002C0C19">
        <w:rPr>
          <w:rFonts w:ascii="TH SarabunPSK" w:hAnsi="TH SarabunPSK" w:cs="TH SarabunPSK"/>
          <w:sz w:val="32"/>
          <w:szCs w:val="32"/>
        </w:rPr>
        <w:t>Department name of organization (Affiliation)</w:t>
      </w:r>
      <w:r w:rsidRPr="002C0C19">
        <w:rPr>
          <w:rFonts w:ascii="TH SarabunPSK" w:hAnsi="TH SarabunPSK" w:cs="TH SarabunPSK"/>
          <w:sz w:val="32"/>
          <w:szCs w:val="32"/>
          <w:cs/>
        </w:rPr>
        <w:t xml:space="preserve"> </w:t>
      </w:r>
      <w:r w:rsidR="00E53AAD" w:rsidRPr="002C0C19">
        <w:rPr>
          <w:rFonts w:ascii="TH SarabunPSK" w:hAnsi="TH SarabunPSK" w:cs="TH SarabunPSK"/>
          <w:sz w:val="32"/>
          <w:szCs w:val="32"/>
        </w:rPr>
        <w:t>(1</w:t>
      </w:r>
      <w:r w:rsidR="002C0C19" w:rsidRPr="002C0C19">
        <w:rPr>
          <w:rFonts w:ascii="TH SarabunPSK" w:hAnsi="TH SarabunPSK" w:cs="TH SarabunPSK"/>
          <w:sz w:val="32"/>
          <w:szCs w:val="32"/>
        </w:rPr>
        <w:t>6</w:t>
      </w:r>
      <w:r w:rsidR="00E53AAD" w:rsidRPr="002C0C19">
        <w:rPr>
          <w:rFonts w:ascii="TH SarabunPSK" w:hAnsi="TH SarabunPSK" w:cs="TH SarabunPSK"/>
          <w:sz w:val="32"/>
          <w:szCs w:val="32"/>
        </w:rPr>
        <w:t xml:space="preserve"> points)</w:t>
      </w:r>
    </w:p>
    <w:p w14:paraId="2E6DD915" w14:textId="71310234" w:rsidR="00952FF3" w:rsidRPr="002C0C19" w:rsidRDefault="00952FF3" w:rsidP="00952FF3">
      <w:pPr>
        <w:spacing w:after="0" w:line="240" w:lineRule="auto"/>
        <w:jc w:val="center"/>
        <w:rPr>
          <w:rFonts w:ascii="TH SarabunPSK" w:hAnsi="TH SarabunPSK" w:cs="TH SarabunPSK"/>
          <w:sz w:val="32"/>
          <w:szCs w:val="32"/>
        </w:rPr>
      </w:pPr>
      <w:r w:rsidRPr="002C0C19">
        <w:rPr>
          <w:rFonts w:ascii="TH SarabunPSK" w:hAnsi="TH SarabunPSK" w:cs="TH SarabunPSK"/>
          <w:sz w:val="32"/>
          <w:szCs w:val="32"/>
          <w:vertAlign w:val="superscript"/>
          <w:cs/>
        </w:rPr>
        <w:t>2</w:t>
      </w:r>
      <w:r w:rsidRPr="002C0C19">
        <w:rPr>
          <w:rFonts w:ascii="TH SarabunPSK" w:hAnsi="TH SarabunPSK" w:cs="TH SarabunPSK"/>
          <w:sz w:val="32"/>
          <w:szCs w:val="32"/>
        </w:rPr>
        <w:t>Department name of organization (Affiliation)</w:t>
      </w:r>
      <w:r w:rsidRPr="002C0C19">
        <w:rPr>
          <w:rFonts w:ascii="TH SarabunPSK" w:hAnsi="TH SarabunPSK" w:cs="TH SarabunPSK"/>
          <w:sz w:val="32"/>
          <w:szCs w:val="32"/>
          <w:cs/>
        </w:rPr>
        <w:t xml:space="preserve"> </w:t>
      </w:r>
      <w:r w:rsidR="00E53AAD" w:rsidRPr="002C0C19">
        <w:rPr>
          <w:rFonts w:ascii="TH SarabunPSK" w:hAnsi="TH SarabunPSK" w:cs="TH SarabunPSK"/>
          <w:sz w:val="32"/>
          <w:szCs w:val="32"/>
        </w:rPr>
        <w:t>(1</w:t>
      </w:r>
      <w:r w:rsidR="002C0C19" w:rsidRPr="002C0C19">
        <w:rPr>
          <w:rFonts w:ascii="TH SarabunPSK" w:hAnsi="TH SarabunPSK" w:cs="TH SarabunPSK"/>
          <w:sz w:val="32"/>
          <w:szCs w:val="32"/>
        </w:rPr>
        <w:t>6</w:t>
      </w:r>
      <w:r w:rsidR="00E53AAD" w:rsidRPr="002C0C19">
        <w:rPr>
          <w:rFonts w:ascii="TH SarabunPSK" w:hAnsi="TH SarabunPSK" w:cs="TH SarabunPSK"/>
          <w:sz w:val="32"/>
          <w:szCs w:val="32"/>
        </w:rPr>
        <w:t xml:space="preserve"> points)</w:t>
      </w:r>
    </w:p>
    <w:p w14:paraId="472DB632" w14:textId="0EF581CD" w:rsidR="00952FF3" w:rsidRPr="002C0C19" w:rsidRDefault="00952FF3" w:rsidP="00952FF3">
      <w:pPr>
        <w:spacing w:after="0" w:line="240" w:lineRule="auto"/>
        <w:jc w:val="center"/>
        <w:rPr>
          <w:rFonts w:ascii="TH SarabunPSK" w:hAnsi="TH SarabunPSK" w:cs="TH SarabunPSK"/>
          <w:sz w:val="32"/>
          <w:szCs w:val="32"/>
        </w:rPr>
      </w:pPr>
      <w:r w:rsidRPr="002C0C19">
        <w:rPr>
          <w:rFonts w:ascii="TH SarabunPSK" w:hAnsi="TH SarabunPSK" w:cs="TH SarabunPSK"/>
          <w:sz w:val="32"/>
          <w:szCs w:val="32"/>
          <w:cs/>
        </w:rPr>
        <w:t>*</w:t>
      </w:r>
      <w:r w:rsidR="002C0C19">
        <w:rPr>
          <w:rFonts w:ascii="TH SarabunPSK" w:hAnsi="TH SarabunPSK" w:cs="TH SarabunPSK"/>
          <w:sz w:val="32"/>
          <w:szCs w:val="32"/>
        </w:rPr>
        <w:t xml:space="preserve">corresponding author: email </w:t>
      </w:r>
      <w:r w:rsidRPr="002C0C19">
        <w:rPr>
          <w:rFonts w:ascii="TH SarabunPSK" w:hAnsi="TH SarabunPSK" w:cs="TH SarabunPSK"/>
          <w:sz w:val="32"/>
          <w:szCs w:val="32"/>
        </w:rPr>
        <w:t xml:space="preserve">npru@npru.ac.th (email </w:t>
      </w:r>
      <w:r w:rsidRPr="002C0C19">
        <w:rPr>
          <w:rFonts w:ascii="TH SarabunPSK" w:hAnsi="TH SarabunPSK" w:cs="TH SarabunPSK"/>
          <w:sz w:val="32"/>
          <w:szCs w:val="32"/>
          <w:cs/>
        </w:rPr>
        <w:t>ของผู้รับผิดชอบ</w:t>
      </w:r>
      <w:r w:rsidR="00751907">
        <w:rPr>
          <w:rFonts w:ascii="TH SarabunPSK" w:hAnsi="TH SarabunPSK" w:cs="TH SarabunPSK" w:hint="cs"/>
          <w:sz w:val="32"/>
          <w:szCs w:val="32"/>
          <w:cs/>
        </w:rPr>
        <w:t>หลัก</w:t>
      </w:r>
      <w:r w:rsidR="00790F58" w:rsidRPr="002C0C19">
        <w:rPr>
          <w:rFonts w:ascii="TH SarabunPSK" w:hAnsi="TH SarabunPSK" w:cs="TH SarabunPSK"/>
          <w:sz w:val="32"/>
          <w:szCs w:val="32"/>
          <w:cs/>
        </w:rPr>
        <w:t>บ</w:t>
      </w:r>
      <w:r w:rsidRPr="002C0C19">
        <w:rPr>
          <w:rFonts w:ascii="TH SarabunPSK" w:hAnsi="TH SarabunPSK" w:cs="TH SarabunPSK"/>
          <w:sz w:val="32"/>
          <w:szCs w:val="32"/>
          <w:cs/>
        </w:rPr>
        <w:t>ทความเท่านั้น</w:t>
      </w:r>
      <w:r w:rsidRPr="002C0C19">
        <w:rPr>
          <w:rFonts w:ascii="TH SarabunPSK" w:hAnsi="TH SarabunPSK" w:cs="TH SarabunPSK"/>
          <w:sz w:val="32"/>
          <w:szCs w:val="32"/>
        </w:rPr>
        <w:t>)</w:t>
      </w:r>
      <w:r w:rsidR="00E53AAD" w:rsidRPr="002C0C19">
        <w:rPr>
          <w:rFonts w:ascii="TH SarabunPSK" w:hAnsi="TH SarabunPSK" w:cs="TH SarabunPSK"/>
          <w:sz w:val="32"/>
          <w:szCs w:val="32"/>
        </w:rPr>
        <w:t xml:space="preserve"> (1</w:t>
      </w:r>
      <w:r w:rsidR="002C0C19" w:rsidRPr="002C0C19">
        <w:rPr>
          <w:rFonts w:ascii="TH SarabunPSK" w:hAnsi="TH SarabunPSK" w:cs="TH SarabunPSK"/>
          <w:sz w:val="32"/>
          <w:szCs w:val="32"/>
        </w:rPr>
        <w:t>6</w:t>
      </w:r>
      <w:r w:rsidR="00E53AAD" w:rsidRPr="002C0C19">
        <w:rPr>
          <w:rFonts w:ascii="TH SarabunPSK" w:hAnsi="TH SarabunPSK" w:cs="TH SarabunPSK"/>
          <w:sz w:val="32"/>
          <w:szCs w:val="32"/>
        </w:rPr>
        <w:t xml:space="preserve"> points)</w:t>
      </w:r>
    </w:p>
    <w:p w14:paraId="3FB38583" w14:textId="19F89415" w:rsidR="00952FF3" w:rsidRPr="00A64258" w:rsidRDefault="00A64258" w:rsidP="00E53AAD">
      <w:pPr>
        <w:spacing w:after="0"/>
        <w:jc w:val="center"/>
        <w:rPr>
          <w:rFonts w:ascii="TH SarabunPSK" w:hAnsi="TH SarabunPSK" w:cs="TH SarabunPSK"/>
          <w:sz w:val="28"/>
        </w:rPr>
      </w:pPr>
      <w:r w:rsidRPr="00A64258">
        <w:rPr>
          <w:rFonts w:ascii="TH SarabunPSK" w:hAnsi="TH SarabunPSK" w:cs="TH SarabunPSK"/>
          <w:sz w:val="28"/>
          <w:highlight w:val="yellow"/>
        </w:rPr>
        <w:t xml:space="preserve">(Line spacing </w:t>
      </w:r>
      <w:r w:rsidRPr="00A64258">
        <w:rPr>
          <w:rFonts w:ascii="TH SarabunPSK" w:hAnsi="TH SarabunPSK" w:cs="TH SarabunPSK"/>
          <w:sz w:val="28"/>
          <w:highlight w:val="yellow"/>
        </w:rPr>
        <w:t>14</w:t>
      </w:r>
      <w:r w:rsidRPr="00A64258">
        <w:rPr>
          <w:rFonts w:ascii="TH SarabunPSK" w:hAnsi="TH SarabunPSK" w:cs="TH SarabunPSK"/>
          <w:sz w:val="28"/>
          <w:highlight w:val="yellow"/>
        </w:rPr>
        <w:t xml:space="preserve"> points)</w:t>
      </w:r>
    </w:p>
    <w:p w14:paraId="6515DB43" w14:textId="4EE1058D" w:rsidR="00952FF3" w:rsidRPr="00E53AAD" w:rsidRDefault="00FF52FE" w:rsidP="00A64258">
      <w:pPr>
        <w:spacing w:after="0"/>
        <w:jc w:val="center"/>
        <w:rPr>
          <w:rFonts w:ascii="TH SarabunPSK" w:hAnsi="TH SarabunPSK" w:cs="TH SarabunPSK"/>
          <w:b/>
          <w:bCs/>
          <w:sz w:val="28"/>
        </w:rPr>
      </w:pPr>
      <w:r w:rsidRPr="00FF52FE">
        <w:rPr>
          <w:rFonts w:ascii="TH SarabunPSK" w:hAnsi="TH SarabunPSK" w:cs="TH SarabunPSK"/>
          <w:b/>
          <w:bCs/>
          <w:sz w:val="28"/>
        </w:rPr>
        <w:t>Abstract</w:t>
      </w:r>
      <w:r w:rsidR="00952FF3" w:rsidRPr="00E53AAD">
        <w:rPr>
          <w:rFonts w:ascii="TH SarabunPSK" w:hAnsi="TH SarabunPSK" w:cs="TH SarabunPSK"/>
          <w:b/>
          <w:bCs/>
          <w:sz w:val="28"/>
          <w:cs/>
        </w:rPr>
        <w:t xml:space="preserve"> </w:t>
      </w:r>
    </w:p>
    <w:p w14:paraId="13EB719A" w14:textId="77777777" w:rsidR="00A64258" w:rsidRPr="00A64258" w:rsidRDefault="00A64258" w:rsidP="00A64258">
      <w:pPr>
        <w:spacing w:after="0"/>
        <w:jc w:val="center"/>
        <w:rPr>
          <w:rFonts w:ascii="TH SarabunPSK" w:hAnsi="TH SarabunPSK" w:cs="TH SarabunPSK"/>
          <w:sz w:val="28"/>
        </w:rPr>
      </w:pPr>
      <w:r w:rsidRPr="00A64258">
        <w:rPr>
          <w:rFonts w:ascii="TH SarabunPSK" w:hAnsi="TH SarabunPSK" w:cs="TH SarabunPSK"/>
          <w:sz w:val="28"/>
          <w:highlight w:val="yellow"/>
        </w:rPr>
        <w:t>(Line spacing 14 points)</w:t>
      </w:r>
    </w:p>
    <w:p w14:paraId="12899008" w14:textId="23B68D1F" w:rsidR="00952FF3" w:rsidRDefault="00952FF3" w:rsidP="00A64258">
      <w:pPr>
        <w:spacing w:after="0"/>
        <w:jc w:val="thaiDistribute"/>
        <w:rPr>
          <w:rFonts w:ascii="TH SarabunPSK" w:hAnsi="TH SarabunPSK" w:cs="TH SarabunPSK"/>
          <w:sz w:val="28"/>
        </w:rPr>
      </w:pPr>
      <w:r w:rsidRPr="00E53AAD">
        <w:rPr>
          <w:rFonts w:ascii="TH SarabunPSK" w:hAnsi="TH SarabunPSK" w:cs="TH SarabunPSK"/>
          <w:sz w:val="28"/>
          <w:cs/>
        </w:rPr>
        <w:tab/>
      </w:r>
      <w:r w:rsidRPr="00E53AAD">
        <w:rPr>
          <w:rFonts w:ascii="TH SarabunPSK" w:hAnsi="TH SarabunPSK" w:cs="TH SarabunPSK"/>
          <w:sz w:val="28"/>
        </w:rPr>
        <w:t xml:space="preserve">This article presents guidelines for making a correctly-formatted manuscript for submitting to the </w:t>
      </w:r>
      <w:r w:rsidRPr="00E53AAD">
        <w:rPr>
          <w:rFonts w:ascii="TH SarabunPSK" w:hAnsi="TH SarabunPSK" w:cs="TH SarabunPSK"/>
          <w:sz w:val="28"/>
          <w:cs/>
        </w:rPr>
        <w:t>13</w:t>
      </w:r>
      <w:proofErr w:type="spellStart"/>
      <w:r w:rsidRPr="00E53AAD">
        <w:rPr>
          <w:rFonts w:ascii="TH SarabunPSK" w:hAnsi="TH SarabunPSK" w:cs="TH SarabunPSK"/>
          <w:sz w:val="28"/>
          <w:vertAlign w:val="superscript"/>
        </w:rPr>
        <w:t>th</w:t>
      </w:r>
      <w:proofErr w:type="spellEnd"/>
      <w:r w:rsidRPr="00E53AAD">
        <w:rPr>
          <w:rFonts w:ascii="TH SarabunPSK" w:hAnsi="TH SarabunPSK" w:cs="TH SarabunPSK"/>
          <w:sz w:val="28"/>
        </w:rPr>
        <w:t xml:space="preserve"> NPRU National Conference. Authors are encouraged to start their writing by replacing the text in this electronic document. It is compulsory to follow the guidelines provided here strictly. The manuscript that is not in the correct format will be returned and the corresponding authors may have to resubmit. Abstract should be between </w:t>
      </w:r>
      <w:r w:rsidRPr="00E53AAD">
        <w:rPr>
          <w:rFonts w:ascii="TH SarabunPSK" w:hAnsi="TH SarabunPSK" w:cs="TH SarabunPSK"/>
          <w:sz w:val="28"/>
          <w:cs/>
        </w:rPr>
        <w:t xml:space="preserve">150 </w:t>
      </w:r>
      <w:r w:rsidRPr="00E53AAD">
        <w:rPr>
          <w:rFonts w:ascii="TH SarabunPSK" w:hAnsi="TH SarabunPSK" w:cs="TH SarabunPSK"/>
          <w:sz w:val="28"/>
        </w:rPr>
        <w:t xml:space="preserve">and </w:t>
      </w:r>
      <w:r w:rsidRPr="00E53AAD">
        <w:rPr>
          <w:rFonts w:ascii="TH SarabunPSK" w:hAnsi="TH SarabunPSK" w:cs="TH SarabunPSK"/>
          <w:sz w:val="28"/>
          <w:cs/>
        </w:rPr>
        <w:t xml:space="preserve">300 </w:t>
      </w:r>
      <w:r w:rsidRPr="00E53AAD">
        <w:rPr>
          <w:rFonts w:ascii="TH SarabunPSK" w:hAnsi="TH SarabunPSK" w:cs="TH SarabunPSK"/>
          <w:sz w:val="28"/>
        </w:rPr>
        <w:t xml:space="preserve">words. It should be </w:t>
      </w:r>
      <w:proofErr w:type="gramStart"/>
      <w:r w:rsidRPr="00E53AAD">
        <w:rPr>
          <w:rFonts w:ascii="TH SarabunPSK" w:hAnsi="TH SarabunPSK" w:cs="TH SarabunPSK"/>
          <w:sz w:val="28"/>
        </w:rPr>
        <w:t>provide</w:t>
      </w:r>
      <w:proofErr w:type="gramEnd"/>
      <w:r w:rsidRPr="00E53AAD">
        <w:rPr>
          <w:rFonts w:ascii="TH SarabunPSK" w:hAnsi="TH SarabunPSK" w:cs="TH SarabunPSK"/>
          <w:sz w:val="28"/>
        </w:rPr>
        <w:t xml:space="preserve"> a concise summary of the key points of your paper. The whole abstract must be within one A</w:t>
      </w:r>
      <w:r w:rsidRPr="00E53AAD">
        <w:rPr>
          <w:rFonts w:ascii="TH SarabunPSK" w:hAnsi="TH SarabunPSK" w:cs="TH SarabunPSK"/>
          <w:sz w:val="28"/>
          <w:cs/>
        </w:rPr>
        <w:t xml:space="preserve">4 </w:t>
      </w:r>
      <w:r w:rsidRPr="00E53AAD">
        <w:rPr>
          <w:rFonts w:ascii="TH SarabunPSK" w:hAnsi="TH SarabunPSK" w:cs="TH SarabunPSK"/>
          <w:sz w:val="28"/>
        </w:rPr>
        <w:t>page.</w:t>
      </w:r>
    </w:p>
    <w:p w14:paraId="2D50ADFD" w14:textId="4CDF8939" w:rsidR="00A64258" w:rsidRPr="00A64258" w:rsidRDefault="00A64258" w:rsidP="00A64258">
      <w:pPr>
        <w:spacing w:after="0"/>
        <w:jc w:val="thaiDistribute"/>
        <w:rPr>
          <w:rFonts w:ascii="TH SarabunPSK" w:hAnsi="TH SarabunPSK" w:cs="TH SarabunPSK"/>
          <w:sz w:val="16"/>
          <w:szCs w:val="16"/>
        </w:rPr>
      </w:pPr>
      <w:r w:rsidRPr="00A64258">
        <w:rPr>
          <w:rFonts w:ascii="TH SarabunPSK" w:hAnsi="TH SarabunPSK" w:cs="TH SarabunPSK"/>
          <w:sz w:val="16"/>
          <w:szCs w:val="16"/>
          <w:highlight w:val="yellow"/>
        </w:rPr>
        <w:t>(Line spacing 8 points)</w:t>
      </w:r>
    </w:p>
    <w:p w14:paraId="42672B98" w14:textId="77777777" w:rsidR="00065CED" w:rsidRPr="00E53AAD" w:rsidRDefault="00952FF3" w:rsidP="00E53AAD">
      <w:pPr>
        <w:spacing w:after="0"/>
        <w:rPr>
          <w:rFonts w:ascii="TH SarabunPSK" w:hAnsi="TH SarabunPSK" w:cs="TH SarabunPSK"/>
          <w:sz w:val="28"/>
        </w:rPr>
      </w:pPr>
      <w:r w:rsidRPr="00E53AAD">
        <w:rPr>
          <w:rFonts w:ascii="TH SarabunPSK" w:hAnsi="TH SarabunPSK" w:cs="TH SarabunPSK"/>
          <w:b/>
          <w:bCs/>
          <w:sz w:val="28"/>
        </w:rPr>
        <w:t>Keywords:</w:t>
      </w:r>
      <w:r w:rsidRPr="00E53AAD">
        <w:rPr>
          <w:rFonts w:ascii="TH SarabunPSK" w:hAnsi="TH SarabunPSK" w:cs="TH SarabunPSK"/>
          <w:sz w:val="28"/>
        </w:rPr>
        <w:t xml:space="preserve"> (</w:t>
      </w:r>
      <w:r w:rsidRPr="00E53AAD">
        <w:rPr>
          <w:rFonts w:ascii="TH SarabunPSK" w:hAnsi="TH SarabunPSK" w:cs="TH SarabunPSK"/>
          <w:sz w:val="28"/>
          <w:cs/>
        </w:rPr>
        <w:t xml:space="preserve">3-5 </w:t>
      </w:r>
      <w:r w:rsidRPr="00E53AAD">
        <w:rPr>
          <w:rFonts w:ascii="TH SarabunPSK" w:hAnsi="TH SarabunPSK" w:cs="TH SarabunPSK"/>
          <w:sz w:val="28"/>
        </w:rPr>
        <w:t>keywords must be given) format, size, font</w:t>
      </w:r>
    </w:p>
    <w:p w14:paraId="21870991" w14:textId="77777777" w:rsidR="00FE5D8F" w:rsidRPr="00E53AAD" w:rsidRDefault="00FE5D8F" w:rsidP="00E53AAD">
      <w:pPr>
        <w:spacing w:after="0"/>
        <w:rPr>
          <w:rFonts w:ascii="TH SarabunPSK" w:hAnsi="TH SarabunPSK" w:cs="TH SarabunPSK"/>
          <w:sz w:val="28"/>
        </w:rPr>
      </w:pPr>
    </w:p>
    <w:p w14:paraId="5486BE51" w14:textId="77777777" w:rsidR="00FE5D8F" w:rsidRPr="00E53AAD" w:rsidRDefault="00FE5D8F" w:rsidP="00003DFA">
      <w:pPr>
        <w:spacing w:after="0"/>
        <w:rPr>
          <w:rFonts w:ascii="TH SarabunPSK" w:hAnsi="TH SarabunPSK" w:cs="TH SarabunPSK"/>
          <w:b/>
          <w:bCs/>
          <w:sz w:val="28"/>
        </w:rPr>
      </w:pPr>
      <w:r w:rsidRPr="00E53AAD">
        <w:rPr>
          <w:rFonts w:ascii="TH SarabunPSK" w:hAnsi="TH SarabunPSK" w:cs="TH SarabunPSK"/>
          <w:b/>
          <w:bCs/>
          <w:sz w:val="28"/>
          <w:cs/>
        </w:rPr>
        <w:t xml:space="preserve">1. บทนำ </w:t>
      </w:r>
    </w:p>
    <w:p w14:paraId="503FFD92" w14:textId="77777777" w:rsidR="00FE5D8F" w:rsidRPr="00E53AAD" w:rsidRDefault="00FE5D8F" w:rsidP="00FE5D8F">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ต้นแบบ (</w:t>
      </w:r>
      <w:r w:rsidRPr="00E53AAD">
        <w:rPr>
          <w:rFonts w:ascii="TH SarabunPSK" w:hAnsi="TH SarabunPSK" w:cs="TH SarabunPSK"/>
          <w:sz w:val="28"/>
        </w:rPr>
        <w:t xml:space="preserve">template) </w:t>
      </w:r>
      <w:r w:rsidRPr="00E53AAD">
        <w:rPr>
          <w:rFonts w:ascii="TH SarabunPSK" w:hAnsi="TH SarabunPSK" w:cs="TH SarabunPSK"/>
          <w:sz w:val="28"/>
          <w:cs/>
        </w:rPr>
        <w:t xml:space="preserve">จัดเตรียมได้โดยใช้ทั้งโปรแกรม </w:t>
      </w:r>
      <w:proofErr w:type="spellStart"/>
      <w:r w:rsidRPr="00E53AAD">
        <w:rPr>
          <w:rFonts w:ascii="TH SarabunPSK" w:hAnsi="TH SarabunPSK" w:cs="TH SarabunPSK"/>
          <w:sz w:val="28"/>
        </w:rPr>
        <w:t>Ms</w:t>
      </w:r>
      <w:proofErr w:type="spellEnd"/>
      <w:r w:rsidRPr="00E53AAD">
        <w:rPr>
          <w:rFonts w:ascii="TH SarabunPSK" w:hAnsi="TH SarabunPSK" w:cs="TH SarabunPSK"/>
          <w:sz w:val="28"/>
        </w:rPr>
        <w:t xml:space="preserve"> Word </w:t>
      </w:r>
      <w:r w:rsidRPr="00E53AAD">
        <w:rPr>
          <w:rFonts w:ascii="TH SarabunPSK" w:hAnsi="TH SarabunPSK" w:cs="TH SarabunPSK"/>
          <w:sz w:val="28"/>
          <w:cs/>
        </w:rPr>
        <w:t xml:space="preserve">2007 และ </w:t>
      </w:r>
      <w:proofErr w:type="spellStart"/>
      <w:r w:rsidRPr="00E53AAD">
        <w:rPr>
          <w:rFonts w:ascii="TH SarabunPSK" w:hAnsi="TH SarabunPSK" w:cs="TH SarabunPSK"/>
          <w:sz w:val="28"/>
        </w:rPr>
        <w:t>Ms</w:t>
      </w:r>
      <w:proofErr w:type="spellEnd"/>
      <w:r w:rsidRPr="00E53AAD">
        <w:rPr>
          <w:rFonts w:ascii="TH SarabunPSK" w:hAnsi="TH SarabunPSK" w:cs="TH SarabunPSK"/>
          <w:sz w:val="28"/>
        </w:rPr>
        <w:t xml:space="preserve"> Word </w:t>
      </w:r>
      <w:r w:rsidRPr="00E53AAD">
        <w:rPr>
          <w:rFonts w:ascii="TH SarabunPSK" w:hAnsi="TH SarabunPSK" w:cs="TH SarabunPSK"/>
          <w:sz w:val="28"/>
          <w:cs/>
        </w:rPr>
        <w:t>2003 และบันทึกอยู่ในรูปของไฟล์ต้นแบบนามสกุล .</w:t>
      </w:r>
      <w:r w:rsidRPr="00E53AAD">
        <w:rPr>
          <w:rFonts w:ascii="TH SarabunPSK" w:hAnsi="TH SarabunPSK" w:cs="TH SarabunPSK"/>
          <w:sz w:val="28"/>
        </w:rPr>
        <w:t xml:space="preserve">docx </w:t>
      </w:r>
      <w:r w:rsidRPr="00E53AAD">
        <w:rPr>
          <w:rFonts w:ascii="TH SarabunPSK" w:hAnsi="TH SarabunPSK" w:cs="TH SarabunPSK"/>
          <w:sz w:val="28"/>
          <w:cs/>
        </w:rPr>
        <w:t>และ .</w:t>
      </w:r>
      <w:r w:rsidRPr="00E53AAD">
        <w:rPr>
          <w:rFonts w:ascii="TH SarabunPSK" w:hAnsi="TH SarabunPSK" w:cs="TH SarabunPSK"/>
          <w:sz w:val="28"/>
        </w:rPr>
        <w:t xml:space="preserve">doc </w:t>
      </w:r>
      <w:r w:rsidRPr="00E53AAD">
        <w:rPr>
          <w:rFonts w:ascii="TH SarabunPSK" w:hAnsi="TH SarabunPSK" w:cs="TH SarabunPSK"/>
          <w:sz w:val="28"/>
          <w:cs/>
        </w:rPr>
        <w:t>เพื่อให้ผู้เขียนบทความนำไปใช้ และทราบถึงรูปแบบ (</w:t>
      </w:r>
      <w:r w:rsidRPr="00E53AAD">
        <w:rPr>
          <w:rFonts w:ascii="TH SarabunPSK" w:hAnsi="TH SarabunPSK" w:cs="TH SarabunPSK"/>
          <w:sz w:val="28"/>
        </w:rPr>
        <w:t xml:space="preserve">format) </w:t>
      </w:r>
      <w:r w:rsidRPr="00E53AAD">
        <w:rPr>
          <w:rFonts w:ascii="TH SarabunPSK" w:hAnsi="TH SarabunPSK" w:cs="TH SarabunPSK"/>
          <w:sz w:val="28"/>
          <w:cs/>
        </w:rPr>
        <w:t xml:space="preserve">ต่าง ๆ ที่ใช้ในการจัดทำบทความต้นฉบับ โดยส่วนประกอบต่าง ๆ ของบทความจะต้องมีลักษณะที่เหมือนกัน เพื่อให้เอกสารประกอบการประชุมเป็นไปในทางเดียวกัน และเพื่อความเป็นระเบียบเรียบร้อย </w:t>
      </w:r>
    </w:p>
    <w:p w14:paraId="41EFA334" w14:textId="77777777" w:rsidR="00FE5D8F" w:rsidRPr="00E53AAD" w:rsidRDefault="00FE5D8F" w:rsidP="00FE5D8F">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บทความจะต้องประกอบด้วยส่วนต่าง ๆ ตามลำดับต่อไปนี้ คือ ส่วนนำ ประกอบด้วย ชื่อเรื่องภาษาไทย ชื่อเรื่องภาษาอังกฤษ ชื่อผู้เขียนบทความ ชื่อหน่วยงานหรือสถาบันของผู้เขียน ที่อยู่ </w:t>
      </w:r>
      <w:r w:rsidRPr="00E53AAD">
        <w:rPr>
          <w:rFonts w:ascii="TH SarabunPSK" w:hAnsi="TH SarabunPSK" w:cs="TH SarabunPSK"/>
          <w:sz w:val="28"/>
        </w:rPr>
        <w:t xml:space="preserve">E-mail </w:t>
      </w:r>
      <w:r w:rsidRPr="00E53AAD">
        <w:rPr>
          <w:rFonts w:ascii="TH SarabunPSK" w:hAnsi="TH SarabunPSK" w:cs="TH SarabunPSK"/>
          <w:sz w:val="28"/>
          <w:cs/>
        </w:rPr>
        <w:t>เฉพาะของผู้เขียนผู้รับผิดชอบบทความ (</w:t>
      </w:r>
      <w:r w:rsidRPr="00E53AAD">
        <w:rPr>
          <w:rFonts w:ascii="TH SarabunPSK" w:hAnsi="TH SarabunPSK" w:cs="TH SarabunPSK"/>
          <w:sz w:val="28"/>
        </w:rPr>
        <w:t xml:space="preserve">corresponding author) </w:t>
      </w:r>
      <w:r w:rsidRPr="00E53AAD">
        <w:rPr>
          <w:rFonts w:ascii="TH SarabunPSK" w:hAnsi="TH SarabunPSK" w:cs="TH SarabunPSK"/>
          <w:sz w:val="28"/>
          <w:cs/>
        </w:rPr>
        <w:t>บทคัดย่อภาษาไทย คำสำคัญ บทคัดย่อภาษาอังกฤษ และคำสำคัญภาษาอังกฤษ ในส่วนเนื้อเรื่องแบ่งออกเป็น 2 ประเภทตามลักษณะของบทความ ดังนี้</w:t>
      </w:r>
    </w:p>
    <w:p w14:paraId="2154E194" w14:textId="14937478" w:rsidR="00FE5D8F" w:rsidRPr="00E53AAD" w:rsidRDefault="00FE5D8F" w:rsidP="00790F58">
      <w:pPr>
        <w:spacing w:after="0" w:line="240" w:lineRule="auto"/>
        <w:ind w:left="284" w:hanging="284"/>
        <w:jc w:val="thaiDistribute"/>
        <w:rPr>
          <w:rFonts w:ascii="TH SarabunPSK" w:hAnsi="TH SarabunPSK" w:cs="TH SarabunPSK"/>
          <w:sz w:val="28"/>
        </w:rPr>
      </w:pPr>
      <w:r w:rsidRPr="00E53AAD">
        <w:rPr>
          <w:rFonts w:ascii="TH SarabunPSK" w:hAnsi="TH SarabunPSK" w:cs="TH SarabunPSK"/>
          <w:sz w:val="28"/>
          <w:cs/>
        </w:rPr>
        <w:t xml:space="preserve">1. บทความวิจัยเนื้อเรื่องควรประกอบด้วย บทนำ วัตถุประสงค์การวิจัย สมมติฐานการวิจัย (ถ้ามี) วิธีดำเนินการวิจัย (ประชากร/กลุ่มตัวอย่าง/กลุ่มเป้าหมาย เครื่องมือและการหาคุณภาพเครื่องมือ การเก็บรวบรวมข้อมูล การวิเคราะห์ข้อมูล) ผลการวิจัย สรุปผลการวิจัย อภิปรายผลการวิจัย ข้อเสนอแนะ กิตติกรรมประกาศ (ถ้ามี) เอกสารอ้างอิง </w:t>
      </w:r>
    </w:p>
    <w:p w14:paraId="505E9C84" w14:textId="6DA97249" w:rsidR="00FE5D8F" w:rsidRPr="00E53AAD" w:rsidRDefault="00FE5D8F" w:rsidP="00790F58">
      <w:pPr>
        <w:spacing w:after="0" w:line="240" w:lineRule="auto"/>
        <w:ind w:left="284" w:hanging="284"/>
        <w:jc w:val="thaiDistribute"/>
        <w:rPr>
          <w:rFonts w:ascii="TH SarabunPSK" w:hAnsi="TH SarabunPSK" w:cs="TH SarabunPSK"/>
          <w:sz w:val="28"/>
        </w:rPr>
      </w:pPr>
      <w:r w:rsidRPr="00E53AAD">
        <w:rPr>
          <w:rFonts w:ascii="TH SarabunPSK" w:hAnsi="TH SarabunPSK" w:cs="TH SarabunPSK"/>
          <w:sz w:val="28"/>
          <w:cs/>
        </w:rPr>
        <w:t xml:space="preserve">2. บทความทางวิชาการเนื้อเรื่องประกอบด้วย ความนำ/บทนำ วัตถุประสงค์ของบทความ เนื้อเรื่อง/เนื้อหาของบทความ บทสรุป เอกสารอ้างอิง </w:t>
      </w:r>
    </w:p>
    <w:p w14:paraId="28E10E12" w14:textId="77777777" w:rsidR="00FE5D8F" w:rsidRPr="00E53AAD" w:rsidRDefault="00FE5D8F" w:rsidP="00FE5D8F">
      <w:pPr>
        <w:rPr>
          <w:rFonts w:ascii="TH SarabunPSK" w:hAnsi="TH SarabunPSK" w:cs="TH SarabunPSK"/>
          <w:b/>
          <w:bCs/>
          <w:sz w:val="28"/>
        </w:rPr>
      </w:pPr>
      <w:r w:rsidRPr="00E53AAD">
        <w:rPr>
          <w:rFonts w:ascii="TH SarabunPSK" w:hAnsi="TH SarabunPSK" w:cs="TH SarabunPSK"/>
          <w:b/>
          <w:bCs/>
          <w:sz w:val="28"/>
          <w:cs/>
        </w:rPr>
        <w:lastRenderedPageBreak/>
        <w:t xml:space="preserve">2. คำแนะนำในการเขียนต้นฉบับบทความ </w:t>
      </w:r>
    </w:p>
    <w:p w14:paraId="5CE58E25" w14:textId="77777777" w:rsidR="00FE5D8F" w:rsidRPr="00E53AAD" w:rsidRDefault="00FE5D8F" w:rsidP="00FE5D8F">
      <w:pPr>
        <w:spacing w:after="0" w:line="240" w:lineRule="auto"/>
        <w:ind w:firstLine="284"/>
        <w:rPr>
          <w:rFonts w:ascii="TH SarabunPSK" w:hAnsi="TH SarabunPSK" w:cs="TH SarabunPSK"/>
          <w:b/>
          <w:bCs/>
          <w:sz w:val="28"/>
        </w:rPr>
      </w:pPr>
      <w:r w:rsidRPr="00E53AAD">
        <w:rPr>
          <w:rFonts w:ascii="TH SarabunPSK" w:hAnsi="TH SarabunPSK" w:cs="TH SarabunPSK"/>
          <w:b/>
          <w:bCs/>
          <w:sz w:val="28"/>
          <w:cs/>
        </w:rPr>
        <w:t xml:space="preserve">2.1 การจัดหน้ากระดาษ </w:t>
      </w:r>
    </w:p>
    <w:p w14:paraId="6D8B17D3" w14:textId="77777777" w:rsidR="00FE5D8F" w:rsidRPr="004909D2" w:rsidRDefault="00FE5D8F" w:rsidP="00395464">
      <w:pPr>
        <w:spacing w:after="0" w:line="240" w:lineRule="auto"/>
        <w:ind w:firstLine="720"/>
        <w:jc w:val="thaiDistribute"/>
        <w:rPr>
          <w:rFonts w:ascii="TH SarabunPSK" w:hAnsi="TH SarabunPSK" w:cs="TH SarabunPSK"/>
          <w:sz w:val="28"/>
          <w:highlight w:val="yellow"/>
        </w:rPr>
      </w:pPr>
      <w:r w:rsidRPr="004909D2">
        <w:rPr>
          <w:rFonts w:ascii="TH SarabunPSK" w:hAnsi="TH SarabunPSK" w:cs="TH SarabunPSK"/>
          <w:sz w:val="28"/>
          <w:highlight w:val="yellow"/>
          <w:cs/>
        </w:rPr>
        <w:t xml:space="preserve">บทความที่เสนอที่จะใช้ภาษาไทยเป็นหลัก (และอาจจะมีคำภาษาอังกฤษแทรกได้) ตามรูปแบบที่กำหนด ขนาดของบทความจะอยู่ในพื้นที่ของกระดาษ </w:t>
      </w:r>
      <w:r w:rsidRPr="004909D2">
        <w:rPr>
          <w:rFonts w:ascii="TH SarabunPSK" w:hAnsi="TH SarabunPSK" w:cs="TH SarabunPSK"/>
          <w:sz w:val="28"/>
          <w:highlight w:val="yellow"/>
        </w:rPr>
        <w:t>A</w:t>
      </w:r>
      <w:r w:rsidRPr="004909D2">
        <w:rPr>
          <w:rFonts w:ascii="TH SarabunPSK" w:hAnsi="TH SarabunPSK" w:cs="TH SarabunPSK"/>
          <w:sz w:val="28"/>
          <w:highlight w:val="yellow"/>
          <w:cs/>
        </w:rPr>
        <w:t>4 พิมพ์แนวตั้ง (</w:t>
      </w:r>
      <w:r w:rsidRPr="004909D2">
        <w:rPr>
          <w:rFonts w:ascii="TH SarabunPSK" w:hAnsi="TH SarabunPSK" w:cs="TH SarabunPSK"/>
          <w:sz w:val="28"/>
          <w:highlight w:val="yellow"/>
        </w:rPr>
        <w:t xml:space="preserve">portrait) </w:t>
      </w:r>
      <w:r w:rsidRPr="004909D2">
        <w:rPr>
          <w:rFonts w:ascii="TH SarabunPSK" w:hAnsi="TH SarabunPSK" w:cs="TH SarabunPSK"/>
          <w:sz w:val="28"/>
          <w:highlight w:val="yellow"/>
          <w:cs/>
        </w:rPr>
        <w:t>โดยตั้งค่าหน้ากระดาษ (</w:t>
      </w:r>
      <w:r w:rsidRPr="004909D2">
        <w:rPr>
          <w:rFonts w:ascii="TH SarabunPSK" w:hAnsi="TH SarabunPSK" w:cs="TH SarabunPSK"/>
          <w:sz w:val="28"/>
          <w:highlight w:val="yellow"/>
        </w:rPr>
        <w:t xml:space="preserve">page setup) </w:t>
      </w:r>
      <w:r w:rsidRPr="004909D2">
        <w:rPr>
          <w:rFonts w:ascii="TH SarabunPSK" w:hAnsi="TH SarabunPSK" w:cs="TH SarabunPSK"/>
          <w:sz w:val="28"/>
          <w:highlight w:val="yellow"/>
          <w:cs/>
        </w:rPr>
        <w:t>ทุกด้านให้มีระยะขอบ (</w:t>
      </w:r>
      <w:r w:rsidRPr="004909D2">
        <w:rPr>
          <w:rFonts w:ascii="TH SarabunPSK" w:hAnsi="TH SarabunPSK" w:cs="TH SarabunPSK"/>
          <w:sz w:val="28"/>
          <w:highlight w:val="yellow"/>
        </w:rPr>
        <w:t xml:space="preserve">margins) </w:t>
      </w:r>
      <w:r w:rsidRPr="004909D2">
        <w:rPr>
          <w:rFonts w:ascii="TH SarabunPSK" w:hAnsi="TH SarabunPSK" w:cs="TH SarabunPSK"/>
          <w:sz w:val="28"/>
          <w:highlight w:val="yellow"/>
          <w:cs/>
        </w:rPr>
        <w:t>ด้านละ 1 นิ้วเท่ากันทั้งหมด และความยาวของบทความ (รวมหน้าบทคัดย่อ) ไม่ควรเกิน 8 หน้า</w:t>
      </w:r>
    </w:p>
    <w:p w14:paraId="0C1DF98F" w14:textId="77777777" w:rsidR="00FE5D8F" w:rsidRPr="00E53AAD" w:rsidRDefault="00FE5D8F" w:rsidP="00395464">
      <w:pPr>
        <w:spacing w:after="0" w:line="240" w:lineRule="auto"/>
        <w:ind w:firstLine="720"/>
        <w:jc w:val="thaiDistribute"/>
        <w:rPr>
          <w:rFonts w:ascii="TH SarabunPSK" w:hAnsi="TH SarabunPSK" w:cs="TH SarabunPSK"/>
          <w:sz w:val="28"/>
        </w:rPr>
      </w:pPr>
      <w:r w:rsidRPr="004909D2">
        <w:rPr>
          <w:rFonts w:ascii="TH SarabunPSK" w:hAnsi="TH SarabunPSK" w:cs="TH SarabunPSK"/>
          <w:sz w:val="28"/>
          <w:highlight w:val="yellow"/>
          <w:cs/>
        </w:rPr>
        <w:t>ทั้งนี้ต้นแบบนี้จะบอกรายละเอียดของรูปแบบของบทความที่ถูกต้อง เช่น ขนาดของกรอบ ความกว้างของคอลัมน์ ระยะห่างระหว่างบรรทัด และรูปแบบของตัวอักษร ห้ามปรับเปลี่ยนให้ต่างไปจากที่ระบุ กรุณาระลึกเสมอว่าบทความของท่านจะถูกนำไปรวมกับบทความอื่น ๆ ในเอกสารประกอบการประชุม ไม่ใช่เอกสารที่พิมพ์เดี่ยว ๆ ดังนั้นบทความทั้งหมดควรที่จะต้องอยู่ในรูปแบบเดียวกัน และขอความกรุณาอย่าขยายขนาดระยะห่างระหว่างบรรทัดเมื่อจะขึ้นย่อหน้าใหม่</w:t>
      </w:r>
      <w:r w:rsidRPr="00E53AAD">
        <w:rPr>
          <w:rFonts w:ascii="TH SarabunPSK" w:hAnsi="TH SarabunPSK" w:cs="TH SarabunPSK"/>
          <w:sz w:val="28"/>
          <w:cs/>
        </w:rPr>
        <w:t xml:space="preserve"> </w:t>
      </w:r>
    </w:p>
    <w:p w14:paraId="74FB98D2" w14:textId="77777777" w:rsidR="00FE5D8F" w:rsidRPr="00E53AAD" w:rsidRDefault="00FE5D8F" w:rsidP="00395464">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การลำดับหัวข้อในเนื้อเรื่องให้ใส่เลขกำกับ โดยให้บทนำเป็นหัวข้อหมายเลข 1 และหากมีการแบ่งหัวข้อย่อย ก็ให้ใช้เลขระบบทศนิยมกำกับหัวข้อย่อย เช่น 2.1</w:t>
      </w:r>
      <w:r w:rsidRPr="00E53AAD">
        <w:rPr>
          <w:rFonts w:ascii="TH SarabunPSK" w:hAnsi="TH SarabunPSK" w:cs="TH SarabunPSK"/>
          <w:sz w:val="28"/>
        </w:rPr>
        <w:t xml:space="preserve">, </w:t>
      </w:r>
      <w:r w:rsidR="00395464" w:rsidRPr="00E53AAD">
        <w:rPr>
          <w:rFonts w:ascii="TH SarabunPSK" w:hAnsi="TH SarabunPSK" w:cs="TH SarabunPSK"/>
          <w:sz w:val="28"/>
          <w:cs/>
        </w:rPr>
        <w:t>2.1.1 เป็นต้น</w:t>
      </w:r>
    </w:p>
    <w:p w14:paraId="7322A121" w14:textId="77777777" w:rsidR="00395464" w:rsidRPr="00E53AAD" w:rsidRDefault="00395464" w:rsidP="00395464">
      <w:pPr>
        <w:spacing w:after="0" w:line="240" w:lineRule="auto"/>
        <w:ind w:firstLine="720"/>
        <w:jc w:val="thaiDistribute"/>
        <w:rPr>
          <w:rFonts w:ascii="TH SarabunPSK" w:hAnsi="TH SarabunPSK" w:cs="TH SarabunPSK"/>
          <w:sz w:val="28"/>
        </w:rPr>
      </w:pPr>
    </w:p>
    <w:p w14:paraId="128C5E1C" w14:textId="77777777" w:rsidR="00395464" w:rsidRPr="00E53AAD" w:rsidRDefault="00395464" w:rsidP="00395464">
      <w:pPr>
        <w:spacing w:after="0" w:line="240" w:lineRule="auto"/>
        <w:ind w:firstLine="284"/>
        <w:rPr>
          <w:rFonts w:ascii="TH SarabunPSK" w:hAnsi="TH SarabunPSK" w:cs="TH SarabunPSK"/>
          <w:b/>
          <w:bCs/>
          <w:sz w:val="28"/>
        </w:rPr>
      </w:pPr>
      <w:r w:rsidRPr="00E53AAD">
        <w:rPr>
          <w:rFonts w:ascii="TH SarabunPSK" w:hAnsi="TH SarabunPSK" w:cs="TH SarabunPSK"/>
          <w:b/>
          <w:bCs/>
          <w:sz w:val="28"/>
          <w:cs/>
        </w:rPr>
        <w:t xml:space="preserve">2.2 ขนาดตัวอักษรและการเว้นระยะ </w:t>
      </w:r>
    </w:p>
    <w:p w14:paraId="2E031A09" w14:textId="77777777" w:rsidR="00395464" w:rsidRPr="00E53AAD" w:rsidRDefault="00395464" w:rsidP="00395464">
      <w:pPr>
        <w:spacing w:after="0" w:line="240" w:lineRule="auto"/>
        <w:ind w:left="720" w:hanging="11"/>
        <w:rPr>
          <w:rFonts w:ascii="TH SarabunPSK" w:hAnsi="TH SarabunPSK" w:cs="TH SarabunPSK"/>
          <w:b/>
          <w:bCs/>
          <w:sz w:val="28"/>
        </w:rPr>
      </w:pPr>
      <w:r w:rsidRPr="00E53AAD">
        <w:rPr>
          <w:rFonts w:ascii="TH SarabunPSK" w:hAnsi="TH SarabunPSK" w:cs="TH SarabunPSK"/>
          <w:b/>
          <w:bCs/>
          <w:sz w:val="28"/>
          <w:cs/>
        </w:rPr>
        <w:t xml:space="preserve">2.2.1 ขนาดตัวอักษร </w:t>
      </w:r>
    </w:p>
    <w:p w14:paraId="480A9825" w14:textId="76D65BC2" w:rsidR="00395464" w:rsidRPr="00E53AAD" w:rsidRDefault="00395464" w:rsidP="00395464">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ตัวอักษรที่ใช้ในการจัดทำบทความนี้คือ </w:t>
      </w: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r w:rsidRPr="00E53AAD">
        <w:rPr>
          <w:rFonts w:ascii="TH SarabunPSK" w:hAnsi="TH SarabunPSK" w:cs="TH SarabunPSK"/>
          <w:sz w:val="28"/>
        </w:rPr>
        <w:t xml:space="preserve">” </w:t>
      </w:r>
      <w:r w:rsidRPr="00E53AAD">
        <w:rPr>
          <w:rFonts w:ascii="TH SarabunPSK" w:hAnsi="TH SarabunPSK" w:cs="TH SarabunPSK"/>
          <w:sz w:val="28"/>
          <w:cs/>
        </w:rPr>
        <w:t>สำหรับชื่อเรื่องบทความ ให้ใช้ตัวอักษรแบบหนาขนาด 18 จุด (</w:t>
      </w:r>
      <w:r w:rsidRPr="00E53AAD">
        <w:rPr>
          <w:rFonts w:ascii="TH SarabunPSK" w:hAnsi="TH SarabunPSK" w:cs="TH SarabunPSK"/>
          <w:sz w:val="28"/>
        </w:rPr>
        <w:t xml:space="preserve">points) </w:t>
      </w:r>
      <w:r w:rsidRPr="00E53AAD">
        <w:rPr>
          <w:rFonts w:ascii="TH SarabunPSK" w:hAnsi="TH SarabunPSK" w:cs="TH SarabunPSK"/>
          <w:sz w:val="28"/>
          <w:cs/>
        </w:rPr>
        <w:t xml:space="preserve">ชื่อผู้เขียนบทความ ใช้ตัวอักษรแบบธรรมดาขนาด 16 จุด ชื่อหน่วยงานหรือสถาบันของผู้เขียน และ </w:t>
      </w:r>
      <w:r w:rsidRPr="00E53AAD">
        <w:rPr>
          <w:rFonts w:ascii="TH SarabunPSK" w:hAnsi="TH SarabunPSK" w:cs="TH SarabunPSK"/>
          <w:sz w:val="28"/>
        </w:rPr>
        <w:t xml:space="preserve">E-mail </w:t>
      </w:r>
      <w:r w:rsidRPr="00E53AAD">
        <w:rPr>
          <w:rFonts w:ascii="TH SarabunPSK" w:hAnsi="TH SarabunPSK" w:cs="TH SarabunPSK"/>
          <w:sz w:val="28"/>
          <w:cs/>
        </w:rPr>
        <w:t>ใช้ตัวอักษรแบบธรรมดา ขนาด 1</w:t>
      </w:r>
      <w:r w:rsidR="00003DFA">
        <w:rPr>
          <w:rFonts w:ascii="TH SarabunPSK" w:hAnsi="TH SarabunPSK" w:cs="TH SarabunPSK" w:hint="cs"/>
          <w:sz w:val="28"/>
          <w:cs/>
        </w:rPr>
        <w:t>6</w:t>
      </w:r>
      <w:r w:rsidRPr="00E53AAD">
        <w:rPr>
          <w:rFonts w:ascii="TH SarabunPSK" w:hAnsi="TH SarabunPSK" w:cs="TH SarabunPSK"/>
          <w:sz w:val="28"/>
          <w:cs/>
        </w:rPr>
        <w:t xml:space="preserve"> จุด บทคัดย่อ ใช้ตัวอักษรแบบธรรมดา ขนาด 14 จุด เนื้อความต่าง ๆ  ใช้ตัวอักษรแบบธรรมดาขนาด 14 จุด ชื่อหัวข้อหลัก (เช่น 1.</w:t>
      </w:r>
      <w:r w:rsidRPr="00E53AAD">
        <w:rPr>
          <w:rFonts w:ascii="TH SarabunPSK" w:hAnsi="TH SarabunPSK" w:cs="TH SarabunPSK"/>
          <w:sz w:val="28"/>
        </w:rPr>
        <w:t xml:space="preserve">, </w:t>
      </w:r>
      <w:r w:rsidRPr="00E53AAD">
        <w:rPr>
          <w:rFonts w:ascii="TH SarabunPSK" w:hAnsi="TH SarabunPSK" w:cs="TH SarabunPSK"/>
          <w:sz w:val="28"/>
          <w:cs/>
        </w:rPr>
        <w:t>2.) หัวข้อย่อย (เช่น 1.1</w:t>
      </w:r>
      <w:r w:rsidRPr="00E53AAD">
        <w:rPr>
          <w:rFonts w:ascii="TH SarabunPSK" w:hAnsi="TH SarabunPSK" w:cs="TH SarabunPSK"/>
          <w:sz w:val="28"/>
        </w:rPr>
        <w:t xml:space="preserve">, </w:t>
      </w:r>
      <w:r w:rsidRPr="00E53AAD">
        <w:rPr>
          <w:rFonts w:ascii="TH SarabunPSK" w:hAnsi="TH SarabunPSK" w:cs="TH SarabunPSK"/>
          <w:sz w:val="28"/>
          <w:cs/>
        </w:rPr>
        <w:t>1.2</w:t>
      </w:r>
      <w:r w:rsidRPr="00E53AAD">
        <w:rPr>
          <w:rFonts w:ascii="TH SarabunPSK" w:hAnsi="TH SarabunPSK" w:cs="TH SarabunPSK"/>
          <w:sz w:val="28"/>
        </w:rPr>
        <w:t xml:space="preserve">, …) </w:t>
      </w:r>
      <w:r w:rsidRPr="00E53AAD">
        <w:rPr>
          <w:rFonts w:ascii="TH SarabunPSK" w:hAnsi="TH SarabunPSK" w:cs="TH SarabunPSK"/>
          <w:sz w:val="28"/>
          <w:cs/>
        </w:rPr>
        <w:t>หรือหัวข้อย่อย (เช่น 1.1.1</w:t>
      </w:r>
      <w:r w:rsidRPr="00E53AAD">
        <w:rPr>
          <w:rFonts w:ascii="TH SarabunPSK" w:hAnsi="TH SarabunPSK" w:cs="TH SarabunPSK"/>
          <w:sz w:val="28"/>
        </w:rPr>
        <w:t xml:space="preserve">, </w:t>
      </w:r>
      <w:r w:rsidRPr="00E53AAD">
        <w:rPr>
          <w:rFonts w:ascii="TH SarabunPSK" w:hAnsi="TH SarabunPSK" w:cs="TH SarabunPSK"/>
          <w:sz w:val="28"/>
          <w:cs/>
        </w:rPr>
        <w:t>1.1.2</w:t>
      </w:r>
      <w:r w:rsidRPr="00E53AAD">
        <w:rPr>
          <w:rFonts w:ascii="TH SarabunPSK" w:hAnsi="TH SarabunPSK" w:cs="TH SarabunPSK"/>
          <w:sz w:val="28"/>
        </w:rPr>
        <w:t xml:space="preserve">, …) </w:t>
      </w:r>
      <w:r w:rsidRPr="00E53AAD">
        <w:rPr>
          <w:rFonts w:ascii="TH SarabunPSK" w:hAnsi="TH SarabunPSK" w:cs="TH SarabunPSK"/>
          <w:sz w:val="28"/>
          <w:cs/>
        </w:rPr>
        <w:t>ใช้ตัวอักษรแบบหนาขนาด 14 จุด รายละเอียดดังแสดงในตารางที่ 1</w:t>
      </w:r>
    </w:p>
    <w:p w14:paraId="597BAB37" w14:textId="77777777" w:rsidR="00395464" w:rsidRPr="00E53AAD" w:rsidRDefault="00395464" w:rsidP="00395464">
      <w:pPr>
        <w:spacing w:after="0" w:line="240" w:lineRule="auto"/>
        <w:ind w:left="720"/>
        <w:jc w:val="thaiDistribute"/>
        <w:rPr>
          <w:rFonts w:ascii="TH SarabunPSK" w:hAnsi="TH SarabunPSK" w:cs="TH SarabunPSK"/>
          <w:b/>
          <w:bCs/>
          <w:sz w:val="28"/>
        </w:rPr>
      </w:pPr>
      <w:r w:rsidRPr="00E53AAD">
        <w:rPr>
          <w:rFonts w:ascii="TH SarabunPSK" w:hAnsi="TH SarabunPSK" w:cs="TH SarabunPSK"/>
          <w:b/>
          <w:bCs/>
          <w:sz w:val="28"/>
          <w:cs/>
        </w:rPr>
        <w:t>2.2.2 การเว้นระยะ</w:t>
      </w:r>
    </w:p>
    <w:p w14:paraId="78644CC5" w14:textId="77777777" w:rsidR="00395464" w:rsidRPr="00E53AAD" w:rsidRDefault="00395464" w:rsidP="00395464">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เนื้อเรื่องในแต่ละบรรทัดให้จัดเรียงชิดซ้ายและขวาอย่างสวยงามโดยตั้งค่าการกระจายแบบไทย (</w:t>
      </w:r>
      <w:r w:rsidRPr="00E53AAD">
        <w:rPr>
          <w:rFonts w:ascii="TH SarabunPSK" w:hAnsi="TH SarabunPSK" w:cs="TH SarabunPSK"/>
          <w:sz w:val="28"/>
        </w:rPr>
        <w:t>Thai Distributed)</w:t>
      </w:r>
      <w:r w:rsidRPr="00E53AAD">
        <w:rPr>
          <w:rFonts w:ascii="TH SarabunPSK" w:hAnsi="TH SarabunPSK" w:cs="TH SarabunPSK"/>
          <w:sz w:val="28"/>
          <w:cs/>
        </w:rPr>
        <w:t xml:space="preserve"> การเว้นระยะระหว่างบรรทัดสำหรับหัวเรื่อง 1 เช่น 1. และ 2. จะใช้ขนาดระยะ 14 จุด การเว้นระยะระหว่างบรรทัดสำหรับหัวเรื่อง 2 และ 3 เช่น 2.1</w:t>
      </w:r>
      <w:r w:rsidRPr="00E53AAD">
        <w:rPr>
          <w:rFonts w:ascii="TH SarabunPSK" w:hAnsi="TH SarabunPSK" w:cs="TH SarabunPSK"/>
          <w:sz w:val="28"/>
        </w:rPr>
        <w:t xml:space="preserve">, </w:t>
      </w:r>
      <w:r w:rsidRPr="00E53AAD">
        <w:rPr>
          <w:rFonts w:ascii="TH SarabunPSK" w:hAnsi="TH SarabunPSK" w:cs="TH SarabunPSK"/>
          <w:sz w:val="28"/>
          <w:cs/>
        </w:rPr>
        <w:t>2.2 หรือ 2.2.1</w:t>
      </w:r>
      <w:r w:rsidRPr="00E53AAD">
        <w:rPr>
          <w:rFonts w:ascii="TH SarabunPSK" w:hAnsi="TH SarabunPSK" w:cs="TH SarabunPSK"/>
          <w:sz w:val="28"/>
        </w:rPr>
        <w:t xml:space="preserve">, </w:t>
      </w:r>
      <w:r w:rsidRPr="00E53AAD">
        <w:rPr>
          <w:rFonts w:ascii="TH SarabunPSK" w:hAnsi="TH SarabunPSK" w:cs="TH SarabunPSK"/>
          <w:sz w:val="28"/>
          <w:cs/>
        </w:rPr>
        <w:t>2.2.2 จะใช้ขนาดระยะ 8 จุด กำหนดระยะในการย่อหน้า ย่อหน้าแรกอยู่ที่ 0.5 นิ้ว ย่อหน้าต่อไปย่อหน้าละ 0.25 นิ้ว (0.5</w:t>
      </w:r>
      <w:r w:rsidRPr="00E53AAD">
        <w:rPr>
          <w:rFonts w:ascii="TH SarabunPSK" w:hAnsi="TH SarabunPSK" w:cs="TH SarabunPSK"/>
          <w:sz w:val="28"/>
        </w:rPr>
        <w:t xml:space="preserve">, </w:t>
      </w:r>
      <w:r w:rsidRPr="00E53AAD">
        <w:rPr>
          <w:rFonts w:ascii="TH SarabunPSK" w:hAnsi="TH SarabunPSK" w:cs="TH SarabunPSK"/>
          <w:sz w:val="28"/>
          <w:cs/>
        </w:rPr>
        <w:t>0.75</w:t>
      </w:r>
      <w:r w:rsidRPr="00E53AAD">
        <w:rPr>
          <w:rFonts w:ascii="TH SarabunPSK" w:hAnsi="TH SarabunPSK" w:cs="TH SarabunPSK"/>
          <w:sz w:val="28"/>
        </w:rPr>
        <w:t xml:space="preserve">, </w:t>
      </w:r>
      <w:r w:rsidRPr="00E53AAD">
        <w:rPr>
          <w:rFonts w:ascii="TH SarabunPSK" w:hAnsi="TH SarabunPSK" w:cs="TH SarabunPSK"/>
          <w:sz w:val="28"/>
          <w:cs/>
        </w:rPr>
        <w:t>1.00</w:t>
      </w:r>
      <w:r w:rsidRPr="00E53AAD">
        <w:rPr>
          <w:rFonts w:ascii="TH SarabunPSK" w:hAnsi="TH SarabunPSK" w:cs="TH SarabunPSK"/>
          <w:sz w:val="28"/>
        </w:rPr>
        <w:t>, ….)</w:t>
      </w:r>
    </w:p>
    <w:p w14:paraId="3AE22212" w14:textId="77777777" w:rsidR="00395464" w:rsidRPr="00E53AAD" w:rsidRDefault="00395464" w:rsidP="00395464">
      <w:pPr>
        <w:spacing w:after="0" w:line="240" w:lineRule="auto"/>
        <w:ind w:firstLine="720"/>
        <w:jc w:val="thaiDistribute"/>
        <w:rPr>
          <w:rFonts w:ascii="TH SarabunPSK" w:hAnsi="TH SarabunPSK" w:cs="TH SarabunPSK"/>
          <w:sz w:val="28"/>
        </w:rPr>
      </w:pPr>
    </w:p>
    <w:p w14:paraId="1041D3CD" w14:textId="77777777" w:rsidR="00395464" w:rsidRPr="00E53AAD" w:rsidRDefault="00395464" w:rsidP="00395464">
      <w:pPr>
        <w:spacing w:after="0" w:line="240" w:lineRule="auto"/>
        <w:ind w:firstLine="284"/>
        <w:jc w:val="thaiDistribute"/>
        <w:rPr>
          <w:rFonts w:ascii="TH SarabunPSK" w:hAnsi="TH SarabunPSK" w:cs="TH SarabunPSK"/>
          <w:b/>
          <w:bCs/>
          <w:sz w:val="28"/>
        </w:rPr>
      </w:pPr>
      <w:r w:rsidRPr="00E53AAD">
        <w:rPr>
          <w:rFonts w:ascii="TH SarabunPSK" w:hAnsi="TH SarabunPSK" w:cs="TH SarabunPSK"/>
          <w:b/>
          <w:bCs/>
          <w:sz w:val="28"/>
          <w:cs/>
        </w:rPr>
        <w:t>2.3 ชื่อเรื่อง ชื่อผู้แต่ง และหัวข้อ</w:t>
      </w:r>
    </w:p>
    <w:p w14:paraId="486708FC" w14:textId="281F50E8" w:rsidR="00395464" w:rsidRPr="00E53AAD" w:rsidRDefault="00395464" w:rsidP="00395464">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การพิมพ์ชื่อเรื่อง ให้วางไว้ตำแหน่งกลางหน้ากระดาษ เริ่มจากชื่อเรื่อง (กรณีชื่อเรื่องเกิน 2 บรรทัดให้จัดในลักษณะสามเหลี่ยมกลับหัว) ชื่อผู้เขียน ชื่อหน่วยงานหรือสถาบันของผู้เขียน และ </w:t>
      </w:r>
      <w:r w:rsidRPr="00E53AAD">
        <w:rPr>
          <w:rFonts w:ascii="TH SarabunPSK" w:hAnsi="TH SarabunPSK" w:cs="TH SarabunPSK"/>
          <w:sz w:val="28"/>
        </w:rPr>
        <w:t xml:space="preserve">E-mail </w:t>
      </w:r>
      <w:r w:rsidRPr="00E53AAD">
        <w:rPr>
          <w:rFonts w:ascii="TH SarabunPSK" w:hAnsi="TH SarabunPSK" w:cs="TH SarabunPSK"/>
          <w:sz w:val="28"/>
          <w:cs/>
        </w:rPr>
        <w:t>ให้พิมพ์ไว้ใต้ชื่อเรื่องและอยู่กลางหน้ากระดาษ</w:t>
      </w:r>
      <w:r w:rsidR="00790F58" w:rsidRPr="00E53AAD">
        <w:rPr>
          <w:rFonts w:ascii="TH SarabunPSK" w:hAnsi="TH SarabunPSK" w:cs="TH SarabunPSK"/>
          <w:sz w:val="28"/>
          <w:cs/>
        </w:rPr>
        <w:t xml:space="preserve"> ทั้งในส่วนของภาษาไทยและภาษาอังกฤษ</w:t>
      </w:r>
      <w:r w:rsidRPr="00E53AAD">
        <w:rPr>
          <w:rFonts w:ascii="TH SarabunPSK" w:hAnsi="TH SarabunPSK" w:cs="TH SarabunPSK"/>
          <w:sz w:val="28"/>
          <w:cs/>
        </w:rPr>
        <w:t xml:space="preserve"> </w:t>
      </w:r>
    </w:p>
    <w:p w14:paraId="33D07727" w14:textId="3D8DECD7" w:rsidR="00395464" w:rsidRPr="00E53AAD" w:rsidRDefault="00395464" w:rsidP="00395464">
      <w:pPr>
        <w:spacing w:after="0" w:line="240" w:lineRule="auto"/>
        <w:jc w:val="thaiDistribute"/>
        <w:rPr>
          <w:rFonts w:ascii="TH SarabunPSK" w:hAnsi="TH SarabunPSK" w:cs="TH SarabunPSK"/>
          <w:sz w:val="28"/>
        </w:rPr>
      </w:pPr>
    </w:p>
    <w:p w14:paraId="08C3BC91" w14:textId="5825AC97" w:rsidR="00790F58" w:rsidRPr="00E53AAD" w:rsidRDefault="00790F58" w:rsidP="00395464">
      <w:pPr>
        <w:spacing w:after="0" w:line="240" w:lineRule="auto"/>
        <w:jc w:val="thaiDistribute"/>
        <w:rPr>
          <w:rFonts w:ascii="TH SarabunPSK" w:hAnsi="TH SarabunPSK" w:cs="TH SarabunPSK"/>
          <w:sz w:val="28"/>
        </w:rPr>
      </w:pPr>
    </w:p>
    <w:p w14:paraId="385AF340" w14:textId="1432A24A" w:rsidR="00790F58" w:rsidRPr="00E53AAD" w:rsidRDefault="00790F58" w:rsidP="00395464">
      <w:pPr>
        <w:spacing w:after="0" w:line="240" w:lineRule="auto"/>
        <w:jc w:val="thaiDistribute"/>
        <w:rPr>
          <w:rFonts w:ascii="TH SarabunPSK" w:hAnsi="TH SarabunPSK" w:cs="TH SarabunPSK"/>
          <w:sz w:val="28"/>
        </w:rPr>
      </w:pPr>
    </w:p>
    <w:p w14:paraId="7588A1A8" w14:textId="15AEB3C1" w:rsidR="00790F58" w:rsidRPr="00E53AAD" w:rsidRDefault="00790F58" w:rsidP="00395464">
      <w:pPr>
        <w:spacing w:after="0" w:line="240" w:lineRule="auto"/>
        <w:jc w:val="thaiDistribute"/>
        <w:rPr>
          <w:rFonts w:ascii="TH SarabunPSK" w:hAnsi="TH SarabunPSK" w:cs="TH SarabunPSK"/>
          <w:sz w:val="28"/>
        </w:rPr>
      </w:pPr>
    </w:p>
    <w:p w14:paraId="6A32A131" w14:textId="77777777" w:rsidR="00790F58" w:rsidRPr="00E53AAD" w:rsidRDefault="00790F58" w:rsidP="00395464">
      <w:pPr>
        <w:spacing w:after="0" w:line="240" w:lineRule="auto"/>
        <w:jc w:val="thaiDistribute"/>
        <w:rPr>
          <w:rFonts w:ascii="TH SarabunPSK" w:hAnsi="TH SarabunPSK" w:cs="TH SarabunPSK"/>
          <w:sz w:val="28"/>
        </w:rPr>
      </w:pPr>
    </w:p>
    <w:p w14:paraId="5F77D135" w14:textId="77777777" w:rsidR="00395464" w:rsidRPr="00E53AAD" w:rsidRDefault="00395464" w:rsidP="00003DFA">
      <w:pPr>
        <w:spacing w:line="240" w:lineRule="auto"/>
        <w:jc w:val="thaiDistribute"/>
        <w:rPr>
          <w:rFonts w:ascii="TH SarabunPSK" w:hAnsi="TH SarabunPSK" w:cs="TH SarabunPSK"/>
          <w:sz w:val="28"/>
        </w:rPr>
      </w:pPr>
      <w:r w:rsidRPr="00E53AAD">
        <w:rPr>
          <w:rFonts w:ascii="TH SarabunPSK" w:hAnsi="TH SarabunPSK" w:cs="TH SarabunPSK"/>
          <w:b/>
          <w:bCs/>
          <w:sz w:val="28"/>
          <w:cs/>
        </w:rPr>
        <w:lastRenderedPageBreak/>
        <w:t>ตารางที่ 1</w:t>
      </w:r>
      <w:r w:rsidRPr="00E53AAD">
        <w:rPr>
          <w:rFonts w:ascii="TH SarabunPSK" w:hAnsi="TH SarabunPSK" w:cs="TH SarabunPSK"/>
          <w:sz w:val="28"/>
          <w:cs/>
        </w:rPr>
        <w:t xml:space="preserve"> รายละเอียดรูปแบบตัวอักษรสำหรับการจัดทำบทความต้นฉบับ</w:t>
      </w:r>
    </w:p>
    <w:tbl>
      <w:tblPr>
        <w:tblStyle w:val="a4"/>
        <w:tblW w:w="8642" w:type="dxa"/>
        <w:tblLook w:val="04A0" w:firstRow="1" w:lastRow="0" w:firstColumn="1" w:lastColumn="0" w:noHBand="0" w:noVBand="1"/>
      </w:tblPr>
      <w:tblGrid>
        <w:gridCol w:w="4106"/>
        <w:gridCol w:w="1701"/>
        <w:gridCol w:w="1559"/>
        <w:gridCol w:w="1276"/>
      </w:tblGrid>
      <w:tr w:rsidR="00395464" w:rsidRPr="00E53AAD" w14:paraId="7E98E190" w14:textId="77777777" w:rsidTr="00395464">
        <w:tc>
          <w:tcPr>
            <w:tcW w:w="4106" w:type="dxa"/>
          </w:tcPr>
          <w:p w14:paraId="12A1C762" w14:textId="77777777" w:rsidR="00395464" w:rsidRPr="00E53AAD" w:rsidRDefault="00395464" w:rsidP="00395464">
            <w:pPr>
              <w:jc w:val="center"/>
              <w:rPr>
                <w:rFonts w:ascii="TH SarabunPSK" w:hAnsi="TH SarabunPSK" w:cs="TH SarabunPSK"/>
                <w:b/>
                <w:bCs/>
                <w:sz w:val="28"/>
              </w:rPr>
            </w:pPr>
            <w:r w:rsidRPr="00E53AAD">
              <w:rPr>
                <w:rFonts w:ascii="TH SarabunPSK" w:hAnsi="TH SarabunPSK" w:cs="TH SarabunPSK"/>
                <w:b/>
                <w:bCs/>
                <w:sz w:val="28"/>
                <w:cs/>
              </w:rPr>
              <w:t>องค์ประกอบ</w:t>
            </w:r>
          </w:p>
        </w:tc>
        <w:tc>
          <w:tcPr>
            <w:tcW w:w="1701" w:type="dxa"/>
          </w:tcPr>
          <w:p w14:paraId="636AA802" w14:textId="77777777" w:rsidR="00395464" w:rsidRPr="00E53AAD" w:rsidRDefault="00395464" w:rsidP="00395464">
            <w:pPr>
              <w:jc w:val="center"/>
              <w:rPr>
                <w:rFonts w:ascii="TH SarabunPSK" w:hAnsi="TH SarabunPSK" w:cs="TH SarabunPSK"/>
                <w:b/>
                <w:bCs/>
                <w:sz w:val="28"/>
              </w:rPr>
            </w:pPr>
            <w:r w:rsidRPr="00E53AAD">
              <w:rPr>
                <w:rFonts w:ascii="TH SarabunPSK" w:hAnsi="TH SarabunPSK" w:cs="TH SarabunPSK"/>
                <w:b/>
                <w:bCs/>
                <w:sz w:val="28"/>
                <w:cs/>
              </w:rPr>
              <w:t>ตัวอักษร</w:t>
            </w:r>
          </w:p>
        </w:tc>
        <w:tc>
          <w:tcPr>
            <w:tcW w:w="1559" w:type="dxa"/>
          </w:tcPr>
          <w:p w14:paraId="0DBC316B" w14:textId="77777777" w:rsidR="00395464" w:rsidRPr="00E53AAD" w:rsidRDefault="00395464" w:rsidP="00395464">
            <w:pPr>
              <w:jc w:val="center"/>
              <w:rPr>
                <w:rFonts w:ascii="TH SarabunPSK" w:hAnsi="TH SarabunPSK" w:cs="TH SarabunPSK"/>
                <w:b/>
                <w:bCs/>
                <w:sz w:val="28"/>
              </w:rPr>
            </w:pPr>
            <w:r w:rsidRPr="00E53AAD">
              <w:rPr>
                <w:rFonts w:ascii="TH SarabunPSK" w:hAnsi="TH SarabunPSK" w:cs="TH SarabunPSK"/>
                <w:b/>
                <w:bCs/>
                <w:sz w:val="28"/>
                <w:cs/>
              </w:rPr>
              <w:t>รูปแบบอักษร</w:t>
            </w:r>
          </w:p>
        </w:tc>
        <w:tc>
          <w:tcPr>
            <w:tcW w:w="1276" w:type="dxa"/>
          </w:tcPr>
          <w:p w14:paraId="07C07D70" w14:textId="77777777" w:rsidR="00395464" w:rsidRPr="00E53AAD" w:rsidRDefault="00395464" w:rsidP="00395464">
            <w:pPr>
              <w:jc w:val="center"/>
              <w:rPr>
                <w:rFonts w:ascii="TH SarabunPSK" w:hAnsi="TH SarabunPSK" w:cs="TH SarabunPSK"/>
                <w:b/>
                <w:bCs/>
                <w:sz w:val="28"/>
              </w:rPr>
            </w:pPr>
            <w:r w:rsidRPr="00E53AAD">
              <w:rPr>
                <w:rFonts w:ascii="TH SarabunPSK" w:hAnsi="TH SarabunPSK" w:cs="TH SarabunPSK"/>
                <w:b/>
                <w:bCs/>
                <w:sz w:val="28"/>
                <w:cs/>
              </w:rPr>
              <w:t>ขนาดอักษร</w:t>
            </w:r>
          </w:p>
        </w:tc>
      </w:tr>
      <w:tr w:rsidR="00395464" w:rsidRPr="00E53AAD" w14:paraId="392B09DC" w14:textId="77777777" w:rsidTr="00395464">
        <w:tc>
          <w:tcPr>
            <w:tcW w:w="4106" w:type="dxa"/>
          </w:tcPr>
          <w:p w14:paraId="4A125423" w14:textId="77777777" w:rsidR="00395464" w:rsidRPr="00E53AAD" w:rsidRDefault="00395464" w:rsidP="00395464">
            <w:pPr>
              <w:rPr>
                <w:rFonts w:ascii="TH SarabunPSK" w:hAnsi="TH SarabunPSK" w:cs="TH SarabunPSK"/>
                <w:sz w:val="28"/>
                <w:cs/>
              </w:rPr>
            </w:pPr>
            <w:r w:rsidRPr="00E53AAD">
              <w:rPr>
                <w:rFonts w:ascii="TH SarabunPSK" w:hAnsi="TH SarabunPSK" w:cs="TH SarabunPSK"/>
                <w:sz w:val="28"/>
                <w:cs/>
              </w:rPr>
              <w:t>ชื่อเรื่องบทความ</w:t>
            </w:r>
          </w:p>
        </w:tc>
        <w:tc>
          <w:tcPr>
            <w:tcW w:w="1701" w:type="dxa"/>
          </w:tcPr>
          <w:p w14:paraId="3C32A240"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p>
        </w:tc>
        <w:tc>
          <w:tcPr>
            <w:tcW w:w="1559" w:type="dxa"/>
          </w:tcPr>
          <w:p w14:paraId="7D873B6D" w14:textId="77777777" w:rsidR="00395464" w:rsidRPr="00E53AAD" w:rsidRDefault="00395464" w:rsidP="00395464">
            <w:pPr>
              <w:jc w:val="center"/>
              <w:rPr>
                <w:rFonts w:ascii="TH SarabunPSK" w:hAnsi="TH SarabunPSK" w:cs="TH SarabunPSK"/>
                <w:sz w:val="28"/>
                <w:cs/>
              </w:rPr>
            </w:pPr>
            <w:r w:rsidRPr="00E53AAD">
              <w:rPr>
                <w:rFonts w:ascii="TH SarabunPSK" w:hAnsi="TH SarabunPSK" w:cs="TH SarabunPSK"/>
                <w:sz w:val="28"/>
                <w:cs/>
              </w:rPr>
              <w:t>หนา</w:t>
            </w:r>
          </w:p>
        </w:tc>
        <w:tc>
          <w:tcPr>
            <w:tcW w:w="1276" w:type="dxa"/>
          </w:tcPr>
          <w:p w14:paraId="47FFBE0E"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18</w:t>
            </w:r>
          </w:p>
        </w:tc>
      </w:tr>
      <w:tr w:rsidR="00395464" w:rsidRPr="00E53AAD" w14:paraId="214F8546" w14:textId="77777777" w:rsidTr="00395464">
        <w:tc>
          <w:tcPr>
            <w:tcW w:w="4106" w:type="dxa"/>
          </w:tcPr>
          <w:p w14:paraId="4326108B" w14:textId="77777777" w:rsidR="00395464" w:rsidRPr="00E53AAD" w:rsidRDefault="00395464" w:rsidP="00395464">
            <w:pPr>
              <w:rPr>
                <w:rFonts w:ascii="TH SarabunPSK" w:hAnsi="TH SarabunPSK" w:cs="TH SarabunPSK"/>
                <w:sz w:val="28"/>
                <w:cs/>
              </w:rPr>
            </w:pPr>
            <w:r w:rsidRPr="00E53AAD">
              <w:rPr>
                <w:rFonts w:ascii="TH SarabunPSK" w:hAnsi="TH SarabunPSK" w:cs="TH SarabunPSK"/>
                <w:sz w:val="28"/>
                <w:cs/>
              </w:rPr>
              <w:t>ชื่อผู้เขียน</w:t>
            </w:r>
          </w:p>
        </w:tc>
        <w:tc>
          <w:tcPr>
            <w:tcW w:w="1701" w:type="dxa"/>
          </w:tcPr>
          <w:p w14:paraId="2655733F"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p>
        </w:tc>
        <w:tc>
          <w:tcPr>
            <w:tcW w:w="1559" w:type="dxa"/>
          </w:tcPr>
          <w:p w14:paraId="37330E0E" w14:textId="77777777" w:rsidR="00395464" w:rsidRPr="00E53AAD" w:rsidRDefault="00395464" w:rsidP="00395464">
            <w:pPr>
              <w:jc w:val="center"/>
              <w:rPr>
                <w:rFonts w:ascii="TH SarabunPSK" w:hAnsi="TH SarabunPSK" w:cs="TH SarabunPSK"/>
                <w:sz w:val="28"/>
                <w:cs/>
              </w:rPr>
            </w:pPr>
            <w:r w:rsidRPr="00E53AAD">
              <w:rPr>
                <w:rFonts w:ascii="TH SarabunPSK" w:hAnsi="TH SarabunPSK" w:cs="TH SarabunPSK"/>
                <w:sz w:val="28"/>
                <w:cs/>
              </w:rPr>
              <w:t>ธรรมดา</w:t>
            </w:r>
          </w:p>
        </w:tc>
        <w:tc>
          <w:tcPr>
            <w:tcW w:w="1276" w:type="dxa"/>
          </w:tcPr>
          <w:p w14:paraId="3CAF0494"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16</w:t>
            </w:r>
          </w:p>
        </w:tc>
      </w:tr>
      <w:tr w:rsidR="00395464" w:rsidRPr="00E53AAD" w14:paraId="700B66BA" w14:textId="77777777" w:rsidTr="00395464">
        <w:tc>
          <w:tcPr>
            <w:tcW w:w="4106" w:type="dxa"/>
          </w:tcPr>
          <w:p w14:paraId="02B88A4D" w14:textId="704EE5F3" w:rsidR="00395464" w:rsidRPr="00E53AAD" w:rsidRDefault="00395464" w:rsidP="00395464">
            <w:pPr>
              <w:rPr>
                <w:rFonts w:ascii="TH SarabunPSK" w:hAnsi="TH SarabunPSK" w:cs="TH SarabunPSK"/>
                <w:sz w:val="28"/>
              </w:rPr>
            </w:pPr>
            <w:r w:rsidRPr="00E53AAD">
              <w:rPr>
                <w:rFonts w:ascii="TH SarabunPSK" w:hAnsi="TH SarabunPSK" w:cs="TH SarabunPSK"/>
                <w:sz w:val="28"/>
                <w:cs/>
              </w:rPr>
              <w:t xml:space="preserve">ชื่อหน่วยงานหรือสถาบันของผู้เขียน และ </w:t>
            </w:r>
            <w:r w:rsidRPr="00E53AAD">
              <w:rPr>
                <w:rFonts w:ascii="TH SarabunPSK" w:hAnsi="TH SarabunPSK" w:cs="TH SarabunPSK"/>
                <w:sz w:val="28"/>
              </w:rPr>
              <w:t>E-mail</w:t>
            </w:r>
          </w:p>
        </w:tc>
        <w:tc>
          <w:tcPr>
            <w:tcW w:w="1701" w:type="dxa"/>
          </w:tcPr>
          <w:p w14:paraId="7C9E6477"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p>
        </w:tc>
        <w:tc>
          <w:tcPr>
            <w:tcW w:w="1559" w:type="dxa"/>
          </w:tcPr>
          <w:p w14:paraId="638127C9" w14:textId="335EC9D7" w:rsidR="00395464" w:rsidRPr="00E53AAD" w:rsidRDefault="00395464" w:rsidP="00395464">
            <w:pPr>
              <w:jc w:val="center"/>
              <w:rPr>
                <w:rFonts w:ascii="TH SarabunPSK" w:hAnsi="TH SarabunPSK" w:cs="TH SarabunPSK"/>
                <w:sz w:val="28"/>
                <w:cs/>
              </w:rPr>
            </w:pPr>
            <w:r w:rsidRPr="00E53AAD">
              <w:rPr>
                <w:rFonts w:ascii="TH SarabunPSK" w:hAnsi="TH SarabunPSK" w:cs="TH SarabunPSK"/>
                <w:sz w:val="28"/>
                <w:cs/>
              </w:rPr>
              <w:t xml:space="preserve">ธรรมดา </w:t>
            </w:r>
          </w:p>
        </w:tc>
        <w:tc>
          <w:tcPr>
            <w:tcW w:w="1276" w:type="dxa"/>
          </w:tcPr>
          <w:p w14:paraId="6CE032D7" w14:textId="2A3C3D1E"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1</w:t>
            </w:r>
            <w:r w:rsidR="00003DFA">
              <w:rPr>
                <w:rFonts w:ascii="TH SarabunPSK" w:hAnsi="TH SarabunPSK" w:cs="TH SarabunPSK"/>
                <w:sz w:val="28"/>
              </w:rPr>
              <w:t>6</w:t>
            </w:r>
          </w:p>
        </w:tc>
      </w:tr>
      <w:tr w:rsidR="00395464" w:rsidRPr="00E53AAD" w14:paraId="16A274BF" w14:textId="77777777" w:rsidTr="00395464">
        <w:tc>
          <w:tcPr>
            <w:tcW w:w="4106" w:type="dxa"/>
          </w:tcPr>
          <w:p w14:paraId="0070DAE5" w14:textId="77777777" w:rsidR="00395464" w:rsidRPr="00E53AAD" w:rsidRDefault="00395464" w:rsidP="00395464">
            <w:pPr>
              <w:rPr>
                <w:rFonts w:ascii="TH SarabunPSK" w:hAnsi="TH SarabunPSK" w:cs="TH SarabunPSK"/>
                <w:sz w:val="28"/>
              </w:rPr>
            </w:pPr>
            <w:r w:rsidRPr="00E53AAD">
              <w:rPr>
                <w:rFonts w:ascii="TH SarabunPSK" w:hAnsi="TH SarabunPSK" w:cs="TH SarabunPSK"/>
                <w:sz w:val="28"/>
                <w:cs/>
              </w:rPr>
              <w:t xml:space="preserve">หัวเรื่อง </w:t>
            </w:r>
            <w:r w:rsidRPr="00E53AAD">
              <w:rPr>
                <w:rFonts w:ascii="TH SarabunPSK" w:hAnsi="TH SarabunPSK" w:cs="TH SarabunPSK"/>
                <w:sz w:val="28"/>
              </w:rPr>
              <w:t>1 (1.,</w:t>
            </w:r>
            <w:proofErr w:type="gramStart"/>
            <w:r w:rsidRPr="00E53AAD">
              <w:rPr>
                <w:rFonts w:ascii="TH SarabunPSK" w:hAnsi="TH SarabunPSK" w:cs="TH SarabunPSK"/>
                <w:sz w:val="28"/>
              </w:rPr>
              <w:t>2.,..</w:t>
            </w:r>
            <w:proofErr w:type="gramEnd"/>
            <w:r w:rsidRPr="00E53AAD">
              <w:rPr>
                <w:rFonts w:ascii="TH SarabunPSK" w:hAnsi="TH SarabunPSK" w:cs="TH SarabunPSK"/>
                <w:sz w:val="28"/>
              </w:rPr>
              <w:t>)</w:t>
            </w:r>
          </w:p>
        </w:tc>
        <w:tc>
          <w:tcPr>
            <w:tcW w:w="1701" w:type="dxa"/>
          </w:tcPr>
          <w:p w14:paraId="048A3745"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p>
        </w:tc>
        <w:tc>
          <w:tcPr>
            <w:tcW w:w="1559" w:type="dxa"/>
          </w:tcPr>
          <w:p w14:paraId="45770EC2" w14:textId="77777777" w:rsidR="00395464" w:rsidRPr="00E53AAD" w:rsidRDefault="00395464" w:rsidP="00395464">
            <w:pPr>
              <w:jc w:val="center"/>
              <w:rPr>
                <w:rFonts w:ascii="TH SarabunPSK" w:hAnsi="TH SarabunPSK" w:cs="TH SarabunPSK"/>
                <w:sz w:val="28"/>
                <w:cs/>
              </w:rPr>
            </w:pPr>
            <w:r w:rsidRPr="00E53AAD">
              <w:rPr>
                <w:rFonts w:ascii="TH SarabunPSK" w:hAnsi="TH SarabunPSK" w:cs="TH SarabunPSK"/>
                <w:sz w:val="28"/>
                <w:cs/>
              </w:rPr>
              <w:t>หนา</w:t>
            </w:r>
          </w:p>
        </w:tc>
        <w:tc>
          <w:tcPr>
            <w:tcW w:w="1276" w:type="dxa"/>
          </w:tcPr>
          <w:p w14:paraId="037E12C3"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14</w:t>
            </w:r>
          </w:p>
        </w:tc>
      </w:tr>
      <w:tr w:rsidR="00395464" w:rsidRPr="00E53AAD" w14:paraId="2C517CF6" w14:textId="77777777" w:rsidTr="00395464">
        <w:tc>
          <w:tcPr>
            <w:tcW w:w="4106" w:type="dxa"/>
          </w:tcPr>
          <w:p w14:paraId="716575D0" w14:textId="77777777" w:rsidR="00395464" w:rsidRPr="00E53AAD" w:rsidRDefault="00395464" w:rsidP="00395464">
            <w:pPr>
              <w:rPr>
                <w:rFonts w:ascii="TH SarabunPSK" w:hAnsi="TH SarabunPSK" w:cs="TH SarabunPSK"/>
                <w:sz w:val="28"/>
              </w:rPr>
            </w:pPr>
            <w:r w:rsidRPr="00E53AAD">
              <w:rPr>
                <w:rFonts w:ascii="TH SarabunPSK" w:hAnsi="TH SarabunPSK" w:cs="TH SarabunPSK"/>
                <w:sz w:val="28"/>
                <w:cs/>
              </w:rPr>
              <w:t xml:space="preserve">หัวเรื่อง </w:t>
            </w:r>
            <w:r w:rsidRPr="00E53AAD">
              <w:rPr>
                <w:rFonts w:ascii="TH SarabunPSK" w:hAnsi="TH SarabunPSK" w:cs="TH SarabunPSK"/>
                <w:sz w:val="28"/>
              </w:rPr>
              <w:t>2 (1.1,1.2,..)</w:t>
            </w:r>
          </w:p>
        </w:tc>
        <w:tc>
          <w:tcPr>
            <w:tcW w:w="1701" w:type="dxa"/>
          </w:tcPr>
          <w:p w14:paraId="5C658FC4"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p>
        </w:tc>
        <w:tc>
          <w:tcPr>
            <w:tcW w:w="1559" w:type="dxa"/>
          </w:tcPr>
          <w:p w14:paraId="3F493EED" w14:textId="77777777" w:rsidR="00395464" w:rsidRPr="00E53AAD" w:rsidRDefault="00395464" w:rsidP="00395464">
            <w:pPr>
              <w:jc w:val="center"/>
              <w:rPr>
                <w:rFonts w:ascii="TH SarabunPSK" w:hAnsi="TH SarabunPSK" w:cs="TH SarabunPSK"/>
                <w:sz w:val="28"/>
                <w:cs/>
              </w:rPr>
            </w:pPr>
            <w:r w:rsidRPr="00E53AAD">
              <w:rPr>
                <w:rFonts w:ascii="TH SarabunPSK" w:hAnsi="TH SarabunPSK" w:cs="TH SarabunPSK"/>
                <w:sz w:val="28"/>
                <w:cs/>
              </w:rPr>
              <w:t>หนา</w:t>
            </w:r>
          </w:p>
        </w:tc>
        <w:tc>
          <w:tcPr>
            <w:tcW w:w="1276" w:type="dxa"/>
          </w:tcPr>
          <w:p w14:paraId="77FFD313"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14</w:t>
            </w:r>
          </w:p>
        </w:tc>
      </w:tr>
      <w:tr w:rsidR="00395464" w:rsidRPr="00E53AAD" w14:paraId="52173F4C" w14:textId="77777777" w:rsidTr="00395464">
        <w:tc>
          <w:tcPr>
            <w:tcW w:w="4106" w:type="dxa"/>
          </w:tcPr>
          <w:p w14:paraId="4D33A2FD" w14:textId="77777777" w:rsidR="00395464" w:rsidRPr="00E53AAD" w:rsidRDefault="00395464" w:rsidP="00395464">
            <w:pPr>
              <w:rPr>
                <w:rFonts w:ascii="TH SarabunPSK" w:hAnsi="TH SarabunPSK" w:cs="TH SarabunPSK"/>
                <w:sz w:val="28"/>
              </w:rPr>
            </w:pPr>
            <w:r w:rsidRPr="00E53AAD">
              <w:rPr>
                <w:rFonts w:ascii="TH SarabunPSK" w:hAnsi="TH SarabunPSK" w:cs="TH SarabunPSK"/>
                <w:sz w:val="28"/>
                <w:cs/>
              </w:rPr>
              <w:t xml:space="preserve">หัวเรื่อง </w:t>
            </w:r>
            <w:r w:rsidRPr="00E53AAD">
              <w:rPr>
                <w:rFonts w:ascii="TH SarabunPSK" w:hAnsi="TH SarabunPSK" w:cs="TH SarabunPSK"/>
                <w:sz w:val="28"/>
              </w:rPr>
              <w:t>3 (1.1.1, …)</w:t>
            </w:r>
          </w:p>
        </w:tc>
        <w:tc>
          <w:tcPr>
            <w:tcW w:w="1701" w:type="dxa"/>
          </w:tcPr>
          <w:p w14:paraId="51009189"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p>
        </w:tc>
        <w:tc>
          <w:tcPr>
            <w:tcW w:w="1559" w:type="dxa"/>
          </w:tcPr>
          <w:p w14:paraId="1DDC1581" w14:textId="77777777" w:rsidR="00395464" w:rsidRPr="00E53AAD" w:rsidRDefault="00395464" w:rsidP="00395464">
            <w:pPr>
              <w:jc w:val="center"/>
              <w:rPr>
                <w:rFonts w:ascii="TH SarabunPSK" w:hAnsi="TH SarabunPSK" w:cs="TH SarabunPSK"/>
                <w:sz w:val="28"/>
                <w:cs/>
              </w:rPr>
            </w:pPr>
            <w:r w:rsidRPr="00E53AAD">
              <w:rPr>
                <w:rFonts w:ascii="TH SarabunPSK" w:hAnsi="TH SarabunPSK" w:cs="TH SarabunPSK"/>
                <w:sz w:val="28"/>
                <w:cs/>
              </w:rPr>
              <w:t>หนา</w:t>
            </w:r>
          </w:p>
        </w:tc>
        <w:tc>
          <w:tcPr>
            <w:tcW w:w="1276" w:type="dxa"/>
          </w:tcPr>
          <w:p w14:paraId="1F31BC73"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14</w:t>
            </w:r>
          </w:p>
        </w:tc>
      </w:tr>
      <w:tr w:rsidR="00395464" w:rsidRPr="00E53AAD" w14:paraId="7921A920" w14:textId="77777777" w:rsidTr="00395464">
        <w:tc>
          <w:tcPr>
            <w:tcW w:w="4106" w:type="dxa"/>
          </w:tcPr>
          <w:p w14:paraId="60E4374D" w14:textId="77777777" w:rsidR="00395464" w:rsidRPr="00E53AAD" w:rsidRDefault="00395464" w:rsidP="00395464">
            <w:pPr>
              <w:rPr>
                <w:rFonts w:ascii="TH SarabunPSK" w:hAnsi="TH SarabunPSK" w:cs="TH SarabunPSK"/>
                <w:sz w:val="28"/>
                <w:cs/>
              </w:rPr>
            </w:pPr>
            <w:r w:rsidRPr="00E53AAD">
              <w:rPr>
                <w:rFonts w:ascii="TH SarabunPSK" w:hAnsi="TH SarabunPSK" w:cs="TH SarabunPSK"/>
                <w:sz w:val="28"/>
                <w:cs/>
              </w:rPr>
              <w:t>บทคัดย่อ</w:t>
            </w:r>
          </w:p>
        </w:tc>
        <w:tc>
          <w:tcPr>
            <w:tcW w:w="1701" w:type="dxa"/>
          </w:tcPr>
          <w:p w14:paraId="2E2A6602"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p>
        </w:tc>
        <w:tc>
          <w:tcPr>
            <w:tcW w:w="1559" w:type="dxa"/>
          </w:tcPr>
          <w:p w14:paraId="2B9816D2" w14:textId="56720C4E" w:rsidR="00395464" w:rsidRPr="00E53AAD" w:rsidRDefault="00395464" w:rsidP="00395464">
            <w:pPr>
              <w:jc w:val="center"/>
              <w:rPr>
                <w:rFonts w:ascii="TH SarabunPSK" w:hAnsi="TH SarabunPSK" w:cs="TH SarabunPSK"/>
                <w:sz w:val="28"/>
                <w:cs/>
              </w:rPr>
            </w:pPr>
            <w:r w:rsidRPr="00E53AAD">
              <w:rPr>
                <w:rFonts w:ascii="TH SarabunPSK" w:hAnsi="TH SarabunPSK" w:cs="TH SarabunPSK"/>
                <w:sz w:val="28"/>
                <w:cs/>
              </w:rPr>
              <w:t>ธรรมดา</w:t>
            </w:r>
          </w:p>
        </w:tc>
        <w:tc>
          <w:tcPr>
            <w:tcW w:w="1276" w:type="dxa"/>
          </w:tcPr>
          <w:p w14:paraId="04B043B2"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14</w:t>
            </w:r>
          </w:p>
        </w:tc>
      </w:tr>
      <w:tr w:rsidR="00395464" w:rsidRPr="00E53AAD" w14:paraId="03226209" w14:textId="77777777" w:rsidTr="00395464">
        <w:tc>
          <w:tcPr>
            <w:tcW w:w="4106" w:type="dxa"/>
          </w:tcPr>
          <w:p w14:paraId="1B6229F0" w14:textId="77777777" w:rsidR="00395464" w:rsidRPr="00E53AAD" w:rsidRDefault="00395464" w:rsidP="00395464">
            <w:pPr>
              <w:rPr>
                <w:rFonts w:ascii="TH SarabunPSK" w:hAnsi="TH SarabunPSK" w:cs="TH SarabunPSK"/>
                <w:sz w:val="28"/>
                <w:cs/>
              </w:rPr>
            </w:pPr>
            <w:r w:rsidRPr="00E53AAD">
              <w:rPr>
                <w:rFonts w:ascii="TH SarabunPSK" w:hAnsi="TH SarabunPSK" w:cs="TH SarabunPSK"/>
                <w:sz w:val="28"/>
                <w:cs/>
              </w:rPr>
              <w:t>เนื้อหา</w:t>
            </w:r>
          </w:p>
        </w:tc>
        <w:tc>
          <w:tcPr>
            <w:tcW w:w="1701" w:type="dxa"/>
          </w:tcPr>
          <w:p w14:paraId="1FEF92AA"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p>
        </w:tc>
        <w:tc>
          <w:tcPr>
            <w:tcW w:w="1559" w:type="dxa"/>
          </w:tcPr>
          <w:p w14:paraId="44DA3942" w14:textId="77777777" w:rsidR="00395464" w:rsidRPr="00E53AAD" w:rsidRDefault="00395464" w:rsidP="00395464">
            <w:pPr>
              <w:jc w:val="center"/>
              <w:rPr>
                <w:rFonts w:ascii="TH SarabunPSK" w:hAnsi="TH SarabunPSK" w:cs="TH SarabunPSK"/>
                <w:sz w:val="28"/>
                <w:cs/>
              </w:rPr>
            </w:pPr>
            <w:r w:rsidRPr="00E53AAD">
              <w:rPr>
                <w:rFonts w:ascii="TH SarabunPSK" w:hAnsi="TH SarabunPSK" w:cs="TH SarabunPSK"/>
                <w:sz w:val="28"/>
                <w:cs/>
              </w:rPr>
              <w:t>ธรรมดา</w:t>
            </w:r>
          </w:p>
        </w:tc>
        <w:tc>
          <w:tcPr>
            <w:tcW w:w="1276" w:type="dxa"/>
          </w:tcPr>
          <w:p w14:paraId="02D366FB"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14</w:t>
            </w:r>
          </w:p>
        </w:tc>
      </w:tr>
      <w:tr w:rsidR="00395464" w:rsidRPr="00E53AAD" w14:paraId="73316B5F" w14:textId="77777777" w:rsidTr="00395464">
        <w:tc>
          <w:tcPr>
            <w:tcW w:w="4106" w:type="dxa"/>
          </w:tcPr>
          <w:p w14:paraId="5917A53F" w14:textId="77777777" w:rsidR="00395464" w:rsidRPr="00E53AAD" w:rsidRDefault="00395464" w:rsidP="00395464">
            <w:pPr>
              <w:rPr>
                <w:rFonts w:ascii="TH SarabunPSK" w:hAnsi="TH SarabunPSK" w:cs="TH SarabunPSK"/>
                <w:sz w:val="28"/>
                <w:cs/>
              </w:rPr>
            </w:pPr>
            <w:r w:rsidRPr="00E53AAD">
              <w:rPr>
                <w:rFonts w:ascii="TH SarabunPSK" w:hAnsi="TH SarabunPSK" w:cs="TH SarabunPSK"/>
                <w:sz w:val="28"/>
                <w:cs/>
              </w:rPr>
              <w:t>คำอธิบายรูป</w:t>
            </w:r>
          </w:p>
        </w:tc>
        <w:tc>
          <w:tcPr>
            <w:tcW w:w="1701" w:type="dxa"/>
          </w:tcPr>
          <w:p w14:paraId="7B2B58A4"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p>
        </w:tc>
        <w:tc>
          <w:tcPr>
            <w:tcW w:w="1559" w:type="dxa"/>
          </w:tcPr>
          <w:p w14:paraId="48F48051" w14:textId="77777777" w:rsidR="00395464" w:rsidRPr="00E53AAD" w:rsidRDefault="00395464" w:rsidP="00395464">
            <w:pPr>
              <w:jc w:val="center"/>
              <w:rPr>
                <w:rFonts w:ascii="TH SarabunPSK" w:hAnsi="TH SarabunPSK" w:cs="TH SarabunPSK"/>
                <w:sz w:val="28"/>
                <w:cs/>
              </w:rPr>
            </w:pPr>
            <w:r w:rsidRPr="00E53AAD">
              <w:rPr>
                <w:rFonts w:ascii="TH SarabunPSK" w:hAnsi="TH SarabunPSK" w:cs="TH SarabunPSK"/>
                <w:sz w:val="28"/>
                <w:cs/>
              </w:rPr>
              <w:t>ธรรมดา</w:t>
            </w:r>
          </w:p>
        </w:tc>
        <w:tc>
          <w:tcPr>
            <w:tcW w:w="1276" w:type="dxa"/>
          </w:tcPr>
          <w:p w14:paraId="66EB7D43"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14</w:t>
            </w:r>
          </w:p>
        </w:tc>
      </w:tr>
      <w:tr w:rsidR="00395464" w:rsidRPr="00E53AAD" w14:paraId="5639D417" w14:textId="77777777" w:rsidTr="00395464">
        <w:tc>
          <w:tcPr>
            <w:tcW w:w="4106" w:type="dxa"/>
          </w:tcPr>
          <w:p w14:paraId="49F11B44" w14:textId="77777777" w:rsidR="00395464" w:rsidRPr="00E53AAD" w:rsidRDefault="00395464" w:rsidP="00395464">
            <w:pPr>
              <w:rPr>
                <w:rFonts w:ascii="TH SarabunPSK" w:hAnsi="TH SarabunPSK" w:cs="TH SarabunPSK"/>
                <w:sz w:val="28"/>
                <w:cs/>
              </w:rPr>
            </w:pPr>
            <w:r w:rsidRPr="00E53AAD">
              <w:rPr>
                <w:rFonts w:ascii="TH SarabunPSK" w:hAnsi="TH SarabunPSK" w:cs="TH SarabunPSK"/>
                <w:sz w:val="28"/>
                <w:cs/>
              </w:rPr>
              <w:t>คำอธิบายตาราง</w:t>
            </w:r>
          </w:p>
        </w:tc>
        <w:tc>
          <w:tcPr>
            <w:tcW w:w="1701" w:type="dxa"/>
          </w:tcPr>
          <w:p w14:paraId="41AFCE01"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p>
        </w:tc>
        <w:tc>
          <w:tcPr>
            <w:tcW w:w="1559" w:type="dxa"/>
          </w:tcPr>
          <w:p w14:paraId="107ECF16" w14:textId="77777777" w:rsidR="00395464" w:rsidRPr="00E53AAD" w:rsidRDefault="00395464" w:rsidP="00395464">
            <w:pPr>
              <w:jc w:val="center"/>
              <w:rPr>
                <w:rFonts w:ascii="TH SarabunPSK" w:hAnsi="TH SarabunPSK" w:cs="TH SarabunPSK"/>
                <w:sz w:val="28"/>
                <w:cs/>
              </w:rPr>
            </w:pPr>
            <w:r w:rsidRPr="00E53AAD">
              <w:rPr>
                <w:rFonts w:ascii="TH SarabunPSK" w:hAnsi="TH SarabunPSK" w:cs="TH SarabunPSK"/>
                <w:sz w:val="28"/>
                <w:cs/>
              </w:rPr>
              <w:t>ธรรมดา</w:t>
            </w:r>
          </w:p>
        </w:tc>
        <w:tc>
          <w:tcPr>
            <w:tcW w:w="1276" w:type="dxa"/>
          </w:tcPr>
          <w:p w14:paraId="6BDB46D9"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14</w:t>
            </w:r>
          </w:p>
        </w:tc>
      </w:tr>
      <w:tr w:rsidR="00395464" w:rsidRPr="00E53AAD" w14:paraId="78E52E95" w14:textId="77777777" w:rsidTr="00395464">
        <w:tc>
          <w:tcPr>
            <w:tcW w:w="4106" w:type="dxa"/>
          </w:tcPr>
          <w:p w14:paraId="038A4782" w14:textId="77777777" w:rsidR="00395464" w:rsidRPr="00E53AAD" w:rsidRDefault="00395464" w:rsidP="00395464">
            <w:pPr>
              <w:rPr>
                <w:rFonts w:ascii="TH SarabunPSK" w:hAnsi="TH SarabunPSK" w:cs="TH SarabunPSK"/>
                <w:sz w:val="28"/>
                <w:cs/>
              </w:rPr>
            </w:pPr>
            <w:r w:rsidRPr="00E53AAD">
              <w:rPr>
                <w:rFonts w:ascii="TH SarabunPSK" w:hAnsi="TH SarabunPSK" w:cs="TH SarabunPSK"/>
                <w:sz w:val="28"/>
                <w:cs/>
              </w:rPr>
              <w:t>ตัวแปรในสมการ **</w:t>
            </w:r>
          </w:p>
        </w:tc>
        <w:tc>
          <w:tcPr>
            <w:tcW w:w="1701" w:type="dxa"/>
          </w:tcPr>
          <w:p w14:paraId="6AE5EED6" w14:textId="77777777" w:rsidR="00395464" w:rsidRPr="00E53AAD" w:rsidRDefault="00395464" w:rsidP="00395464">
            <w:pPr>
              <w:jc w:val="center"/>
              <w:rPr>
                <w:rFonts w:ascii="TH SarabunPSK" w:hAnsi="TH SarabunPSK" w:cs="TH SarabunPSK"/>
                <w:sz w:val="28"/>
                <w:cs/>
              </w:rPr>
            </w:pPr>
            <w:r w:rsidRPr="00E53AAD">
              <w:rPr>
                <w:rFonts w:ascii="TH SarabunPSK" w:hAnsi="TH SarabunPSK" w:cs="TH SarabunPSK"/>
                <w:sz w:val="28"/>
                <w:cs/>
              </w:rPr>
              <w:t>**</w:t>
            </w:r>
          </w:p>
        </w:tc>
        <w:tc>
          <w:tcPr>
            <w:tcW w:w="1559" w:type="dxa"/>
          </w:tcPr>
          <w:p w14:paraId="120872D1" w14:textId="77777777" w:rsidR="00395464" w:rsidRPr="00E53AAD" w:rsidRDefault="00395464" w:rsidP="00395464">
            <w:pPr>
              <w:jc w:val="center"/>
              <w:rPr>
                <w:rFonts w:ascii="TH SarabunPSK" w:hAnsi="TH SarabunPSK" w:cs="TH SarabunPSK"/>
                <w:sz w:val="28"/>
                <w:cs/>
              </w:rPr>
            </w:pPr>
            <w:r w:rsidRPr="00E53AAD">
              <w:rPr>
                <w:rFonts w:ascii="TH SarabunPSK" w:hAnsi="TH SarabunPSK" w:cs="TH SarabunPSK"/>
                <w:sz w:val="28"/>
                <w:cs/>
              </w:rPr>
              <w:t>**</w:t>
            </w:r>
          </w:p>
        </w:tc>
        <w:tc>
          <w:tcPr>
            <w:tcW w:w="1276" w:type="dxa"/>
          </w:tcPr>
          <w:p w14:paraId="69298521"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cs/>
              </w:rPr>
              <w:t>**</w:t>
            </w:r>
          </w:p>
        </w:tc>
      </w:tr>
      <w:tr w:rsidR="00395464" w:rsidRPr="00E53AAD" w14:paraId="00B39661" w14:textId="77777777" w:rsidTr="00395464">
        <w:tc>
          <w:tcPr>
            <w:tcW w:w="4106" w:type="dxa"/>
          </w:tcPr>
          <w:p w14:paraId="0B39040A" w14:textId="77777777" w:rsidR="00395464" w:rsidRPr="00E53AAD" w:rsidRDefault="00395464" w:rsidP="00395464">
            <w:pPr>
              <w:rPr>
                <w:rFonts w:ascii="TH SarabunPSK" w:hAnsi="TH SarabunPSK" w:cs="TH SarabunPSK"/>
                <w:sz w:val="28"/>
                <w:cs/>
              </w:rPr>
            </w:pPr>
            <w:r w:rsidRPr="00E53AAD">
              <w:rPr>
                <w:rFonts w:ascii="TH SarabunPSK" w:hAnsi="TH SarabunPSK" w:cs="TH SarabunPSK"/>
                <w:sz w:val="28"/>
                <w:cs/>
              </w:rPr>
              <w:t>เอกสารอ้างอิง</w:t>
            </w:r>
          </w:p>
        </w:tc>
        <w:tc>
          <w:tcPr>
            <w:tcW w:w="1701" w:type="dxa"/>
          </w:tcPr>
          <w:p w14:paraId="255CBB7E"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p>
        </w:tc>
        <w:tc>
          <w:tcPr>
            <w:tcW w:w="1559" w:type="dxa"/>
          </w:tcPr>
          <w:p w14:paraId="71918BAA" w14:textId="77777777" w:rsidR="00395464" w:rsidRPr="00E53AAD" w:rsidRDefault="00395464" w:rsidP="00395464">
            <w:pPr>
              <w:jc w:val="center"/>
              <w:rPr>
                <w:rFonts w:ascii="TH SarabunPSK" w:hAnsi="TH SarabunPSK" w:cs="TH SarabunPSK"/>
                <w:sz w:val="28"/>
                <w:cs/>
              </w:rPr>
            </w:pPr>
            <w:r w:rsidRPr="00E53AAD">
              <w:rPr>
                <w:rFonts w:ascii="TH SarabunPSK" w:hAnsi="TH SarabunPSK" w:cs="TH SarabunPSK"/>
                <w:sz w:val="28"/>
                <w:cs/>
              </w:rPr>
              <w:t>ธรรมดา</w:t>
            </w:r>
          </w:p>
        </w:tc>
        <w:tc>
          <w:tcPr>
            <w:tcW w:w="1276" w:type="dxa"/>
          </w:tcPr>
          <w:p w14:paraId="77A7F01E" w14:textId="77777777" w:rsidR="00395464" w:rsidRPr="00E53AAD" w:rsidRDefault="00395464" w:rsidP="00395464">
            <w:pPr>
              <w:jc w:val="center"/>
              <w:rPr>
                <w:rFonts w:ascii="TH SarabunPSK" w:hAnsi="TH SarabunPSK" w:cs="TH SarabunPSK"/>
                <w:sz w:val="28"/>
              </w:rPr>
            </w:pPr>
            <w:r w:rsidRPr="00E53AAD">
              <w:rPr>
                <w:rFonts w:ascii="TH SarabunPSK" w:hAnsi="TH SarabunPSK" w:cs="TH SarabunPSK"/>
                <w:sz w:val="28"/>
              </w:rPr>
              <w:t>14</w:t>
            </w:r>
          </w:p>
        </w:tc>
      </w:tr>
    </w:tbl>
    <w:p w14:paraId="049CB4E0" w14:textId="77777777" w:rsidR="00395464" w:rsidRPr="00E53AAD" w:rsidRDefault="00395464" w:rsidP="00395464">
      <w:pPr>
        <w:spacing w:after="0" w:line="240" w:lineRule="auto"/>
        <w:jc w:val="thaiDistribute"/>
        <w:rPr>
          <w:rFonts w:ascii="TH SarabunPSK" w:hAnsi="TH SarabunPSK" w:cs="TH SarabunPSK"/>
          <w:sz w:val="28"/>
        </w:rPr>
      </w:pPr>
      <w:r w:rsidRPr="00E53AAD">
        <w:rPr>
          <w:rFonts w:ascii="TH SarabunPSK" w:hAnsi="TH SarabunPSK" w:cs="TH SarabunPSK"/>
          <w:sz w:val="28"/>
          <w:cs/>
        </w:rPr>
        <w:t xml:space="preserve">** จัดทำโดยการใช้ </w:t>
      </w:r>
      <w:proofErr w:type="spellStart"/>
      <w:r w:rsidRPr="00E53AAD">
        <w:rPr>
          <w:rFonts w:ascii="TH SarabunPSK" w:hAnsi="TH SarabunPSK" w:cs="TH SarabunPSK"/>
          <w:sz w:val="28"/>
        </w:rPr>
        <w:t>MathType</w:t>
      </w:r>
      <w:proofErr w:type="spellEnd"/>
      <w:r w:rsidRPr="00E53AAD">
        <w:rPr>
          <w:rFonts w:ascii="TH SarabunPSK" w:hAnsi="TH SarabunPSK" w:cs="TH SarabunPSK"/>
          <w:sz w:val="28"/>
        </w:rPr>
        <w:t xml:space="preserve">/ </w:t>
      </w:r>
      <w:proofErr w:type="spellStart"/>
      <w:r w:rsidRPr="00E53AAD">
        <w:rPr>
          <w:rFonts w:ascii="TH SarabunPSK" w:hAnsi="TH SarabunPSK" w:cs="TH SarabunPSK"/>
          <w:sz w:val="28"/>
        </w:rPr>
        <w:t>Ms</w:t>
      </w:r>
      <w:proofErr w:type="spellEnd"/>
      <w:r w:rsidRPr="00E53AAD">
        <w:rPr>
          <w:rFonts w:ascii="TH SarabunPSK" w:hAnsi="TH SarabunPSK" w:cs="TH SarabunPSK"/>
          <w:sz w:val="28"/>
        </w:rPr>
        <w:t xml:space="preserve"> Equation Object </w:t>
      </w:r>
      <w:r w:rsidRPr="00E53AAD">
        <w:rPr>
          <w:rFonts w:ascii="TH SarabunPSK" w:hAnsi="TH SarabunPSK" w:cs="TH SarabunPSK"/>
          <w:sz w:val="28"/>
          <w:cs/>
        </w:rPr>
        <w:t>3.0 ดูรายละเอียดเพิ่มเติมในหัวข้อที่ 2.5</w:t>
      </w:r>
    </w:p>
    <w:p w14:paraId="0AD39A3F" w14:textId="77777777" w:rsidR="00395464" w:rsidRPr="00E53AAD" w:rsidRDefault="00395464" w:rsidP="00395464">
      <w:pPr>
        <w:spacing w:after="0" w:line="240" w:lineRule="auto"/>
        <w:jc w:val="thaiDistribute"/>
        <w:rPr>
          <w:rFonts w:ascii="TH SarabunPSK" w:hAnsi="TH SarabunPSK" w:cs="TH SarabunPSK"/>
          <w:sz w:val="28"/>
        </w:rPr>
      </w:pPr>
    </w:p>
    <w:p w14:paraId="72D10994" w14:textId="77777777" w:rsidR="00395464" w:rsidRPr="00E53AAD" w:rsidRDefault="00395464" w:rsidP="00395464">
      <w:pPr>
        <w:spacing w:after="0" w:line="240" w:lineRule="auto"/>
        <w:ind w:firstLine="284"/>
        <w:jc w:val="thaiDistribute"/>
        <w:rPr>
          <w:rFonts w:ascii="TH SarabunPSK" w:hAnsi="TH SarabunPSK" w:cs="TH SarabunPSK"/>
          <w:b/>
          <w:bCs/>
          <w:sz w:val="28"/>
        </w:rPr>
      </w:pPr>
      <w:r w:rsidRPr="00E53AAD">
        <w:rPr>
          <w:rFonts w:ascii="TH SarabunPSK" w:hAnsi="TH SarabunPSK" w:cs="TH SarabunPSK"/>
          <w:b/>
          <w:bCs/>
          <w:sz w:val="28"/>
          <w:cs/>
        </w:rPr>
        <w:t>2.4 การจัดทำรูปภาพ</w:t>
      </w:r>
    </w:p>
    <w:p w14:paraId="58697785" w14:textId="77777777" w:rsidR="00395464" w:rsidRPr="00E53AAD" w:rsidRDefault="00395464" w:rsidP="00395464">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รูปภาพที่ใช้จะต้องมีความคมชัดเพียงพอเพื่อที่จะให้ผู้อ่านสามารถเห็นรายละเอียดในรูปภาพได้ชัดเจน แต่ไม่ควรมีขนาดไฟล์ที่ใหญ่จนเกินไป เพราะจะทำให้ไฟล์บทความต้นฉบับมีขนาดใหญ่ตามไปด้วย โดยรูปภาพจะต้องวางไว้ตำแหน่งกลางหน้ากระดาษ ตัวอักษรทั้งหมดในรูปภาพ จะต้องมีขนาด 14 จุด เพื่อให้ผู้อ่านสามารถอ่านได้สะดวก โดยรูปภาพทุกรูปจะต้องมีหมายเลขแสดงลำดับและคำบรรยายได้ภาพ หมายเลขและคำบรรยายรวมกันแล้วควรจะมีความยาวไม่เกิน 2 บรรทัด และควรจะเว้นบรรทัด 1 บรรทัด เหนือขอบของรูปภาพด้านบนและใต้คำอธิบายภาพ ตัวอย่างการจัดวางรูปดังแสดงในภาพที่ 1</w:t>
      </w:r>
    </w:p>
    <w:p w14:paraId="611B0600" w14:textId="77777777" w:rsidR="00395464" w:rsidRPr="00E53AAD" w:rsidRDefault="00395464" w:rsidP="00395464">
      <w:pPr>
        <w:spacing w:after="0" w:line="240" w:lineRule="auto"/>
        <w:jc w:val="thaiDistribute"/>
        <w:rPr>
          <w:rFonts w:ascii="TH SarabunPSK" w:hAnsi="TH SarabunPSK" w:cs="TH SarabunPSK"/>
          <w:sz w:val="28"/>
        </w:rPr>
      </w:pPr>
    </w:p>
    <w:p w14:paraId="64C22249" w14:textId="77777777" w:rsidR="00395464" w:rsidRPr="00E53AAD" w:rsidRDefault="00395464" w:rsidP="00395464">
      <w:pPr>
        <w:spacing w:after="0" w:line="240" w:lineRule="auto"/>
        <w:jc w:val="center"/>
        <w:rPr>
          <w:rFonts w:ascii="TH SarabunPSK" w:hAnsi="TH SarabunPSK" w:cs="TH SarabunPSK"/>
          <w:sz w:val="28"/>
        </w:rPr>
      </w:pPr>
      <w:r w:rsidRPr="00E53AAD">
        <w:rPr>
          <w:rFonts w:ascii="TH SarabunPSK" w:hAnsi="TH SarabunPSK" w:cs="TH SarabunPSK"/>
          <w:noProof/>
          <w:sz w:val="28"/>
          <w:cs/>
        </w:rPr>
        <w:drawing>
          <wp:inline distT="0" distB="0" distL="0" distR="0" wp14:anchorId="66E2DD04" wp14:editId="2845D6BE">
            <wp:extent cx="2195830" cy="1648460"/>
            <wp:effectExtent l="0" t="0" r="0" b="8890"/>
            <wp:docPr id="1" name="Picture 1" descr="C:\Users\Santi\Desktop\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i\Desktop\ๅ.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5830" cy="1648460"/>
                    </a:xfrm>
                    <a:prstGeom prst="rect">
                      <a:avLst/>
                    </a:prstGeom>
                    <a:noFill/>
                    <a:ln>
                      <a:noFill/>
                    </a:ln>
                  </pic:spPr>
                </pic:pic>
              </a:graphicData>
            </a:graphic>
          </wp:inline>
        </w:drawing>
      </w:r>
    </w:p>
    <w:p w14:paraId="06AA4721" w14:textId="77777777" w:rsidR="00395464" w:rsidRPr="00E53AAD" w:rsidRDefault="00395464" w:rsidP="00395464">
      <w:pPr>
        <w:spacing w:after="0" w:line="240" w:lineRule="auto"/>
        <w:jc w:val="center"/>
        <w:rPr>
          <w:rFonts w:ascii="TH SarabunPSK" w:hAnsi="TH SarabunPSK" w:cs="TH SarabunPSK"/>
          <w:sz w:val="28"/>
        </w:rPr>
      </w:pPr>
      <w:r w:rsidRPr="00E53AAD">
        <w:rPr>
          <w:rFonts w:ascii="TH SarabunPSK" w:hAnsi="TH SarabunPSK" w:cs="TH SarabunPSK"/>
          <w:b/>
          <w:bCs/>
          <w:sz w:val="28"/>
          <w:cs/>
        </w:rPr>
        <w:t>ภาพที่ 1</w:t>
      </w:r>
      <w:r w:rsidRPr="00E53AAD">
        <w:rPr>
          <w:rFonts w:ascii="TH SarabunPSK" w:hAnsi="TH SarabunPSK" w:cs="TH SarabunPSK"/>
          <w:sz w:val="28"/>
          <w:cs/>
        </w:rPr>
        <w:t xml:space="preserve"> บ้านดนตรีจีน ในชุมชนบางหลวง อ.บางเลน จ.นครปฐม</w:t>
      </w:r>
    </w:p>
    <w:p w14:paraId="4D777316" w14:textId="77777777" w:rsidR="00395464" w:rsidRPr="00E53AAD" w:rsidRDefault="00395464" w:rsidP="00395464">
      <w:pPr>
        <w:spacing w:after="0" w:line="240" w:lineRule="auto"/>
        <w:jc w:val="center"/>
        <w:rPr>
          <w:rFonts w:ascii="TH SarabunPSK" w:hAnsi="TH SarabunPSK" w:cs="TH SarabunPSK"/>
          <w:sz w:val="28"/>
        </w:rPr>
      </w:pPr>
      <w:r w:rsidRPr="00E53AAD">
        <w:rPr>
          <w:rFonts w:ascii="TH SarabunPSK" w:hAnsi="TH SarabunPSK" w:cs="TH SarabunPSK"/>
          <w:sz w:val="28"/>
          <w:cs/>
        </w:rPr>
        <w:t xml:space="preserve">ที่มา: </w:t>
      </w:r>
      <w:r w:rsidRPr="00E53AAD">
        <w:rPr>
          <w:rFonts w:ascii="TH SarabunPSK" w:hAnsi="TH SarabunPSK" w:cs="TH SarabunPSK"/>
          <w:sz w:val="28"/>
        </w:rPr>
        <w:t>………</w:t>
      </w:r>
    </w:p>
    <w:p w14:paraId="260D2F7C" w14:textId="77777777" w:rsidR="00395464" w:rsidRPr="00E53AAD" w:rsidRDefault="00395464" w:rsidP="00395464">
      <w:pPr>
        <w:spacing w:after="0" w:line="240" w:lineRule="auto"/>
        <w:jc w:val="thaiDistribute"/>
        <w:rPr>
          <w:rFonts w:ascii="TH SarabunPSK" w:hAnsi="TH SarabunPSK" w:cs="TH SarabunPSK"/>
          <w:sz w:val="28"/>
        </w:rPr>
      </w:pPr>
      <w:r w:rsidRPr="00E53AAD">
        <w:rPr>
          <w:rFonts w:ascii="TH SarabunPSK" w:hAnsi="TH SarabunPSK" w:cs="TH SarabunPSK"/>
          <w:sz w:val="28"/>
          <w:cs/>
        </w:rPr>
        <w:t xml:space="preserve">คำบรรยายใต้ภาพ ห้ามใช้คำว่า </w:t>
      </w:r>
      <w:r w:rsidRPr="00E53AAD">
        <w:rPr>
          <w:rFonts w:ascii="TH SarabunPSK" w:hAnsi="TH SarabunPSK" w:cs="TH SarabunPSK"/>
          <w:sz w:val="28"/>
        </w:rPr>
        <w:t>“</w:t>
      </w:r>
      <w:r w:rsidRPr="00E53AAD">
        <w:rPr>
          <w:rFonts w:ascii="TH SarabunPSK" w:hAnsi="TH SarabunPSK" w:cs="TH SarabunPSK"/>
          <w:sz w:val="28"/>
          <w:cs/>
        </w:rPr>
        <w:t>แสดง</w:t>
      </w:r>
      <w:r w:rsidRPr="00E53AAD">
        <w:rPr>
          <w:rFonts w:ascii="TH SarabunPSK" w:hAnsi="TH SarabunPSK" w:cs="TH SarabunPSK"/>
          <w:sz w:val="28"/>
        </w:rPr>
        <w:t xml:space="preserve">” </w:t>
      </w:r>
      <w:r w:rsidRPr="00E53AAD">
        <w:rPr>
          <w:rFonts w:ascii="TH SarabunPSK" w:hAnsi="TH SarabunPSK" w:cs="TH SarabunPSK"/>
          <w:sz w:val="28"/>
          <w:cs/>
        </w:rPr>
        <w:t xml:space="preserve">เช่น ห้ามเขียนว่า </w:t>
      </w:r>
      <w:r w:rsidRPr="00E53AAD">
        <w:rPr>
          <w:rFonts w:ascii="TH SarabunPSK" w:hAnsi="TH SarabunPSK" w:cs="TH SarabunPSK"/>
          <w:sz w:val="28"/>
        </w:rPr>
        <w:t>“</w:t>
      </w:r>
      <w:r w:rsidRPr="00E53AAD">
        <w:rPr>
          <w:rFonts w:ascii="TH SarabunPSK" w:hAnsi="TH SarabunPSK" w:cs="TH SarabunPSK"/>
          <w:sz w:val="28"/>
          <w:cs/>
        </w:rPr>
        <w:t>ภาพที่ 1 แสดงความสัมพันธ์...</w:t>
      </w:r>
      <w:r w:rsidRPr="00E53AAD">
        <w:rPr>
          <w:rFonts w:ascii="TH SarabunPSK" w:hAnsi="TH SarabunPSK" w:cs="TH SarabunPSK"/>
          <w:sz w:val="28"/>
        </w:rPr>
        <w:t xml:space="preserve">” </w:t>
      </w:r>
      <w:r w:rsidRPr="00E53AAD">
        <w:rPr>
          <w:rFonts w:ascii="TH SarabunPSK" w:hAnsi="TH SarabunPSK" w:cs="TH SarabunPSK"/>
          <w:sz w:val="28"/>
          <w:cs/>
        </w:rPr>
        <w:t xml:space="preserve">ที่ถูกต้องควรเป็น </w:t>
      </w:r>
      <w:r w:rsidRPr="00E53AAD">
        <w:rPr>
          <w:rFonts w:ascii="TH SarabunPSK" w:hAnsi="TH SarabunPSK" w:cs="TH SarabunPSK"/>
          <w:sz w:val="28"/>
        </w:rPr>
        <w:t>“</w:t>
      </w:r>
      <w:r w:rsidRPr="00E53AAD">
        <w:rPr>
          <w:rFonts w:ascii="TH SarabunPSK" w:hAnsi="TH SarabunPSK" w:cs="TH SarabunPSK"/>
          <w:sz w:val="28"/>
          <w:cs/>
        </w:rPr>
        <w:t>ภาพที่ 1 ความสัมพันธ์ระหว่าง...</w:t>
      </w:r>
      <w:r w:rsidRPr="00E53AAD">
        <w:rPr>
          <w:rFonts w:ascii="TH SarabunPSK" w:hAnsi="TH SarabunPSK" w:cs="TH SarabunPSK"/>
          <w:sz w:val="28"/>
        </w:rPr>
        <w:t>” (</w:t>
      </w:r>
      <w:r w:rsidRPr="00E53AAD">
        <w:rPr>
          <w:rFonts w:ascii="TH SarabunPSK" w:hAnsi="TH SarabunPSK" w:cs="TH SarabunPSK"/>
          <w:sz w:val="28"/>
          <w:cs/>
        </w:rPr>
        <w:t>กรณีมีที่มาของรูปภาพให้ระบุที่มานั้นด้วย)</w:t>
      </w:r>
    </w:p>
    <w:p w14:paraId="477472C4" w14:textId="77777777" w:rsidR="00395464" w:rsidRPr="00E53AAD" w:rsidRDefault="00395464" w:rsidP="00395464">
      <w:pPr>
        <w:spacing w:after="0" w:line="240" w:lineRule="auto"/>
        <w:ind w:firstLine="284"/>
        <w:jc w:val="thaiDistribute"/>
        <w:rPr>
          <w:rFonts w:ascii="TH SarabunPSK" w:hAnsi="TH SarabunPSK" w:cs="TH SarabunPSK"/>
          <w:b/>
          <w:bCs/>
          <w:sz w:val="28"/>
        </w:rPr>
      </w:pPr>
      <w:r w:rsidRPr="00E53AAD">
        <w:rPr>
          <w:rFonts w:ascii="TH SarabunPSK" w:hAnsi="TH SarabunPSK" w:cs="TH SarabunPSK"/>
          <w:b/>
          <w:bCs/>
          <w:sz w:val="28"/>
          <w:cs/>
        </w:rPr>
        <w:lastRenderedPageBreak/>
        <w:t>2.5 การเขียนสมการ</w:t>
      </w:r>
    </w:p>
    <w:p w14:paraId="59639CE6" w14:textId="77777777" w:rsidR="00395464" w:rsidRPr="00E53AAD" w:rsidRDefault="00395464" w:rsidP="00395464">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สมการที่ใช้ในบทความควรจะเป็นการสร้างจากโปรแกรม </w:t>
      </w:r>
      <w:proofErr w:type="spellStart"/>
      <w:r w:rsidRPr="00E53AAD">
        <w:rPr>
          <w:rFonts w:ascii="TH SarabunPSK" w:hAnsi="TH SarabunPSK" w:cs="TH SarabunPSK"/>
          <w:sz w:val="28"/>
        </w:rPr>
        <w:t>MathType</w:t>
      </w:r>
      <w:proofErr w:type="spellEnd"/>
      <w:r w:rsidRPr="00E53AAD">
        <w:rPr>
          <w:rFonts w:ascii="TH SarabunPSK" w:hAnsi="TH SarabunPSK" w:cs="TH SarabunPSK"/>
          <w:sz w:val="28"/>
        </w:rPr>
        <w:t xml:space="preserve"> </w:t>
      </w:r>
      <w:r w:rsidRPr="00E53AAD">
        <w:rPr>
          <w:rFonts w:ascii="TH SarabunPSK" w:hAnsi="TH SarabunPSK" w:cs="TH SarabunPSK"/>
          <w:sz w:val="28"/>
          <w:cs/>
        </w:rPr>
        <w:t xml:space="preserve">หรือเป็นวัตถุของ </w:t>
      </w:r>
      <w:r w:rsidRPr="00E53AAD">
        <w:rPr>
          <w:rFonts w:ascii="TH SarabunPSK" w:hAnsi="TH SarabunPSK" w:cs="TH SarabunPSK"/>
          <w:sz w:val="28"/>
        </w:rPr>
        <w:t xml:space="preserve">Microsoft Equation </w:t>
      </w:r>
      <w:r w:rsidRPr="00E53AAD">
        <w:rPr>
          <w:rFonts w:ascii="TH SarabunPSK" w:hAnsi="TH SarabunPSK" w:cs="TH SarabunPSK"/>
          <w:sz w:val="28"/>
          <w:cs/>
        </w:rPr>
        <w:t xml:space="preserve">มีขนาด 14 จุด และเป็นตัวอักษร </w:t>
      </w: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r w:rsidRPr="00E53AAD">
        <w:rPr>
          <w:rFonts w:ascii="TH SarabunPSK" w:hAnsi="TH SarabunPSK" w:cs="TH SarabunPSK"/>
          <w:sz w:val="28"/>
        </w:rPr>
        <w:t xml:space="preserve">” </w:t>
      </w:r>
      <w:r w:rsidRPr="00E53AAD">
        <w:rPr>
          <w:rFonts w:ascii="TH SarabunPSK" w:hAnsi="TH SarabunPSK" w:cs="TH SarabunPSK"/>
          <w:sz w:val="28"/>
          <w:cs/>
        </w:rPr>
        <w:t xml:space="preserve">ขนาด 14 จุด สมการทุกสมการจะต้องมีหมายเลขกำกับอยู่ภายในวงเล็บ และเรียงลำดับที่ถูกต้อง ตำแหน่งของหมายเลขสมการ (ใช้ตัวอักษร </w:t>
      </w: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r w:rsidRPr="00E53AAD">
        <w:rPr>
          <w:rFonts w:ascii="TH SarabunPSK" w:hAnsi="TH SarabunPSK" w:cs="TH SarabunPSK"/>
          <w:sz w:val="28"/>
        </w:rPr>
        <w:t xml:space="preserve"> </w:t>
      </w:r>
      <w:r w:rsidRPr="00E53AAD">
        <w:rPr>
          <w:rFonts w:ascii="TH SarabunPSK" w:hAnsi="TH SarabunPSK" w:cs="TH SarabunPSK"/>
          <w:sz w:val="28"/>
          <w:cs/>
        </w:rPr>
        <w:t>ธรรมดาขนาด 14 จุด) และจะต้องจัดตำแหน่งของสมการให้มีความสวยงาม ดังแสดงตัวอย่างในสมการที่ (1)</w:t>
      </w:r>
    </w:p>
    <w:p w14:paraId="5D86F945" w14:textId="77777777" w:rsidR="00395464" w:rsidRPr="00E53AAD" w:rsidRDefault="00395464" w:rsidP="00395464">
      <w:pPr>
        <w:spacing w:before="120" w:after="120" w:line="240" w:lineRule="auto"/>
        <w:ind w:firstLine="720"/>
        <w:jc w:val="right"/>
        <w:rPr>
          <w:rFonts w:ascii="TH SarabunPSK" w:hAnsi="TH SarabunPSK" w:cs="TH SarabunPSK"/>
        </w:rPr>
      </w:pPr>
      <w:r w:rsidRPr="00E53AAD">
        <w:rPr>
          <w:rFonts w:ascii="TH SarabunPSK" w:hAnsi="TH SarabunPSK" w:cs="TH SarabunPSK"/>
          <w:position w:val="-20"/>
          <w:cs/>
        </w:rPr>
        <w:object w:dxaOrig="859" w:dyaOrig="520" w14:anchorId="1A4C0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25.8pt" o:ole="">
            <v:imagedata r:id="rId6" o:title=""/>
          </v:shape>
          <o:OLEObject Type="Embed" ProgID="Equation.DSMT4" ShapeID="_x0000_i1025" DrawAspect="Content" ObjectID="_1678888461" r:id="rId7"/>
        </w:object>
      </w:r>
      <w:r w:rsidRPr="00E53AAD">
        <w:rPr>
          <w:rFonts w:ascii="TH SarabunPSK" w:hAnsi="TH SarabunPSK" w:cs="TH SarabunPSK"/>
          <w:cs/>
        </w:rPr>
        <w:tab/>
      </w:r>
      <w:r w:rsidRPr="00E53AAD">
        <w:rPr>
          <w:rFonts w:ascii="TH SarabunPSK" w:hAnsi="TH SarabunPSK" w:cs="TH SarabunPSK"/>
          <w:cs/>
        </w:rPr>
        <w:tab/>
      </w:r>
      <w:r w:rsidRPr="00E53AAD">
        <w:rPr>
          <w:rFonts w:ascii="TH SarabunPSK" w:hAnsi="TH SarabunPSK" w:cs="TH SarabunPSK"/>
          <w:cs/>
        </w:rPr>
        <w:tab/>
      </w:r>
      <w:r w:rsidRPr="00E53AAD">
        <w:rPr>
          <w:rFonts w:ascii="TH SarabunPSK" w:hAnsi="TH SarabunPSK" w:cs="TH SarabunPSK"/>
          <w:cs/>
        </w:rPr>
        <w:tab/>
      </w:r>
      <w:r w:rsidRPr="00E53AAD">
        <w:rPr>
          <w:rFonts w:ascii="TH SarabunPSK" w:hAnsi="TH SarabunPSK" w:cs="TH SarabunPSK"/>
          <w:cs/>
        </w:rPr>
        <w:tab/>
      </w:r>
      <w:r w:rsidRPr="00E53AAD">
        <w:rPr>
          <w:rFonts w:ascii="TH SarabunPSK" w:hAnsi="TH SarabunPSK" w:cs="TH SarabunPSK"/>
          <w:cs/>
        </w:rPr>
        <w:tab/>
      </w:r>
      <w:r w:rsidRPr="00E53AAD">
        <w:rPr>
          <w:rFonts w:ascii="TH SarabunPSK" w:hAnsi="TH SarabunPSK" w:cs="TH SarabunPSK"/>
          <w:cs/>
        </w:rPr>
        <w:tab/>
        <w:t>(1)</w:t>
      </w:r>
    </w:p>
    <w:p w14:paraId="1E15C47B" w14:textId="77777777" w:rsidR="00395464" w:rsidRPr="00E53AAD" w:rsidRDefault="00395464" w:rsidP="00BC3F42">
      <w:pPr>
        <w:spacing w:after="0" w:line="240" w:lineRule="auto"/>
        <w:jc w:val="thaiDistribute"/>
        <w:rPr>
          <w:rFonts w:ascii="TH SarabunPSK" w:hAnsi="TH SarabunPSK" w:cs="TH SarabunPSK"/>
          <w:sz w:val="28"/>
        </w:rPr>
      </w:pPr>
      <w:r w:rsidRPr="00E53AAD">
        <w:rPr>
          <w:rFonts w:ascii="TH SarabunPSK" w:hAnsi="TH SarabunPSK" w:cs="TH SarabunPSK"/>
          <w:sz w:val="28"/>
          <w:cs/>
        </w:rPr>
        <w:t xml:space="preserve">โดยการอธิบายตัวแปรที่ระบุในสมการ ให้ใช้ตัวอักษร </w:t>
      </w: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r w:rsidRPr="00E53AAD">
        <w:rPr>
          <w:rFonts w:ascii="TH SarabunPSK" w:hAnsi="TH SarabunPSK" w:cs="TH SarabunPSK"/>
          <w:sz w:val="28"/>
        </w:rPr>
        <w:t xml:space="preserve"> </w:t>
      </w:r>
      <w:r w:rsidRPr="00E53AAD">
        <w:rPr>
          <w:rFonts w:ascii="TH SarabunPSK" w:hAnsi="TH SarabunPSK" w:cs="TH SarabunPSK"/>
          <w:sz w:val="28"/>
          <w:cs/>
        </w:rPr>
        <w:t xml:space="preserve">ตัวอักษรเอียง ขนาด 14 จุด ตัวอย่างเช่น   </w:t>
      </w:r>
      <w:r w:rsidRPr="00E53AAD">
        <w:rPr>
          <w:rFonts w:ascii="TH SarabunPSK" w:hAnsi="TH SarabunPSK" w:cs="TH SarabunPSK"/>
          <w:sz w:val="28"/>
        </w:rPr>
        <w:t xml:space="preserve">c </w:t>
      </w:r>
      <w:r w:rsidRPr="00E53AAD">
        <w:rPr>
          <w:rFonts w:ascii="TH SarabunPSK" w:hAnsi="TH SarabunPSK" w:cs="TH SarabunPSK"/>
          <w:sz w:val="28"/>
          <w:cs/>
        </w:rPr>
        <w:t xml:space="preserve">หมายถึง </w:t>
      </w:r>
      <w:r w:rsidRPr="00E53AAD">
        <w:rPr>
          <w:rFonts w:ascii="TH SarabunPSK" w:hAnsi="TH SarabunPSK" w:cs="TH SarabunPSK"/>
          <w:sz w:val="28"/>
        </w:rPr>
        <w:t xml:space="preserve">…., d </w:t>
      </w:r>
      <w:r w:rsidRPr="00E53AAD">
        <w:rPr>
          <w:rFonts w:ascii="TH SarabunPSK" w:hAnsi="TH SarabunPSK" w:cs="TH SarabunPSK"/>
          <w:sz w:val="28"/>
          <w:cs/>
        </w:rPr>
        <w:t xml:space="preserve">หมายถึง </w:t>
      </w:r>
      <w:r w:rsidRPr="00E53AAD">
        <w:rPr>
          <w:rFonts w:ascii="TH SarabunPSK" w:hAnsi="TH SarabunPSK" w:cs="TH SarabunPSK"/>
          <w:sz w:val="28"/>
        </w:rPr>
        <w:t xml:space="preserve">…., e </w:t>
      </w:r>
      <w:r w:rsidRPr="00E53AAD">
        <w:rPr>
          <w:rFonts w:ascii="TH SarabunPSK" w:hAnsi="TH SarabunPSK" w:cs="TH SarabunPSK"/>
          <w:sz w:val="28"/>
          <w:cs/>
        </w:rPr>
        <w:t xml:space="preserve">หมายถึง </w:t>
      </w:r>
      <w:r w:rsidRPr="00E53AAD">
        <w:rPr>
          <w:rFonts w:ascii="TH SarabunPSK" w:hAnsi="TH SarabunPSK" w:cs="TH SarabunPSK"/>
          <w:sz w:val="28"/>
        </w:rPr>
        <w:t xml:space="preserve">…., </w:t>
      </w:r>
      <w:r w:rsidRPr="00E53AAD">
        <w:rPr>
          <w:rFonts w:ascii="TH SarabunPSK" w:hAnsi="TH SarabunPSK" w:cs="TH SarabunPSK"/>
          <w:sz w:val="28"/>
          <w:cs/>
        </w:rPr>
        <w:t xml:space="preserve">และ </w:t>
      </w:r>
      <w:r w:rsidRPr="00E53AAD">
        <w:rPr>
          <w:rFonts w:ascii="TH SarabunPSK" w:hAnsi="TH SarabunPSK" w:cs="TH SarabunPSK"/>
          <w:sz w:val="28"/>
        </w:rPr>
        <w:t xml:space="preserve">f </w:t>
      </w:r>
      <w:r w:rsidRPr="00E53AAD">
        <w:rPr>
          <w:rFonts w:ascii="TH SarabunPSK" w:hAnsi="TH SarabunPSK" w:cs="TH SarabunPSK"/>
          <w:sz w:val="28"/>
          <w:cs/>
        </w:rPr>
        <w:t xml:space="preserve">หมายถึง </w:t>
      </w:r>
      <w:r w:rsidRPr="00E53AAD">
        <w:rPr>
          <w:rFonts w:ascii="TH SarabunPSK" w:hAnsi="TH SarabunPSK" w:cs="TH SarabunPSK"/>
          <w:sz w:val="28"/>
        </w:rPr>
        <w:t>….,</w:t>
      </w:r>
    </w:p>
    <w:p w14:paraId="441F5230" w14:textId="77777777" w:rsidR="00BC3F42" w:rsidRPr="00E53AAD" w:rsidRDefault="00BC3F42" w:rsidP="00BC3F42">
      <w:pPr>
        <w:spacing w:after="0" w:line="240" w:lineRule="auto"/>
        <w:jc w:val="thaiDistribute"/>
        <w:rPr>
          <w:rFonts w:ascii="TH SarabunPSK" w:hAnsi="TH SarabunPSK" w:cs="TH SarabunPSK"/>
          <w:sz w:val="28"/>
        </w:rPr>
      </w:pPr>
    </w:p>
    <w:p w14:paraId="00A0DB6D" w14:textId="77777777" w:rsidR="00395464" w:rsidRPr="00E53AAD" w:rsidRDefault="00395464" w:rsidP="00BC3F42">
      <w:pPr>
        <w:spacing w:after="0" w:line="240" w:lineRule="auto"/>
        <w:ind w:firstLine="284"/>
        <w:jc w:val="thaiDistribute"/>
        <w:rPr>
          <w:rFonts w:ascii="TH SarabunPSK" w:hAnsi="TH SarabunPSK" w:cs="TH SarabunPSK"/>
          <w:b/>
          <w:bCs/>
          <w:sz w:val="28"/>
        </w:rPr>
      </w:pPr>
      <w:r w:rsidRPr="00E53AAD">
        <w:rPr>
          <w:rFonts w:ascii="TH SarabunPSK" w:hAnsi="TH SarabunPSK" w:cs="TH SarabunPSK"/>
          <w:b/>
          <w:bCs/>
          <w:sz w:val="28"/>
          <w:cs/>
        </w:rPr>
        <w:t>2.6 การจัดทำตาราง</w:t>
      </w:r>
    </w:p>
    <w:p w14:paraId="360E8BDC" w14:textId="77777777" w:rsidR="00395464" w:rsidRPr="00E53AAD" w:rsidRDefault="00395464"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ตัวอักษรในตาราง ให้ใช้ตัวอักษร </w:t>
      </w: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r w:rsidRPr="00E53AAD">
        <w:rPr>
          <w:rFonts w:ascii="TH SarabunPSK" w:hAnsi="TH SarabunPSK" w:cs="TH SarabunPSK"/>
          <w:sz w:val="28"/>
        </w:rPr>
        <w:t xml:space="preserve"> </w:t>
      </w:r>
      <w:r w:rsidRPr="00E53AAD">
        <w:rPr>
          <w:rFonts w:ascii="TH SarabunPSK" w:hAnsi="TH SarabunPSK" w:cs="TH SarabunPSK"/>
          <w:sz w:val="28"/>
          <w:cs/>
        </w:rPr>
        <w:t xml:space="preserve">หนาขนาด 14 จุด สำหรับหัวข้อของตาราง และให้ใช้ตัวอักษร </w:t>
      </w:r>
      <w:r w:rsidRPr="00E53AAD">
        <w:rPr>
          <w:rFonts w:ascii="TH SarabunPSK" w:hAnsi="TH SarabunPSK" w:cs="TH SarabunPSK"/>
          <w:sz w:val="28"/>
        </w:rPr>
        <w:t xml:space="preserve">TH </w:t>
      </w:r>
      <w:proofErr w:type="spellStart"/>
      <w:r w:rsidRPr="00E53AAD">
        <w:rPr>
          <w:rFonts w:ascii="TH SarabunPSK" w:hAnsi="TH SarabunPSK" w:cs="TH SarabunPSK"/>
          <w:sz w:val="28"/>
        </w:rPr>
        <w:t>SarabunPSK</w:t>
      </w:r>
      <w:proofErr w:type="spellEnd"/>
      <w:r w:rsidRPr="00E53AAD">
        <w:rPr>
          <w:rFonts w:ascii="TH SarabunPSK" w:hAnsi="TH SarabunPSK" w:cs="TH SarabunPSK"/>
          <w:sz w:val="28"/>
        </w:rPr>
        <w:t xml:space="preserve"> </w:t>
      </w:r>
      <w:r w:rsidRPr="00E53AAD">
        <w:rPr>
          <w:rFonts w:ascii="TH SarabunPSK" w:hAnsi="TH SarabunPSK" w:cs="TH SarabunPSK"/>
          <w:sz w:val="28"/>
          <w:cs/>
        </w:rPr>
        <w:t>ธรรมดาขนาด 14 จุด สำหรับเนื้อหา ควรตีเส้นกรอบตารางด้วยหมึกดำให้ชัดเจน ตัวอย่างตารางดังแสดงไว้แล้วในตารางที่ 1 (ทั้งนี้ผู้เขียนบทความอาจจะใช้ขนาดอักษรที่เล็กกว่า 14 จุดได้ โดยขึ้นอยู่กับเนื้</w:t>
      </w:r>
      <w:r w:rsidR="00BC3F42" w:rsidRPr="00E53AAD">
        <w:rPr>
          <w:rFonts w:ascii="TH SarabunPSK" w:hAnsi="TH SarabunPSK" w:cs="TH SarabunPSK"/>
          <w:sz w:val="28"/>
          <w:cs/>
        </w:rPr>
        <w:t>อหาและความสวยงามของการจัดตาราง)</w:t>
      </w:r>
      <w:r w:rsidRPr="00E53AAD">
        <w:rPr>
          <w:rFonts w:ascii="TH SarabunPSK" w:hAnsi="TH SarabunPSK" w:cs="TH SarabunPSK"/>
          <w:sz w:val="28"/>
          <w:cs/>
        </w:rPr>
        <w:t xml:space="preserve">ตารางทุกตารางจะต้องมีหมายเลขและคำบรรยายกำกับเหนือตาราง หมายเลขกำกับและคำบรรยายนี้รวมกันแล้ว ควรมีความยาวไม่เกิน 2 บรรทัด ในคำบรรยายเหนือตารางห้ามใช้คำว่า </w:t>
      </w:r>
      <w:r w:rsidRPr="00E53AAD">
        <w:rPr>
          <w:rFonts w:ascii="TH SarabunPSK" w:hAnsi="TH SarabunPSK" w:cs="TH SarabunPSK"/>
          <w:sz w:val="28"/>
        </w:rPr>
        <w:t>“</w:t>
      </w:r>
      <w:r w:rsidRPr="00E53AAD">
        <w:rPr>
          <w:rFonts w:ascii="TH SarabunPSK" w:hAnsi="TH SarabunPSK" w:cs="TH SarabunPSK"/>
          <w:sz w:val="28"/>
          <w:cs/>
        </w:rPr>
        <w:t>แสดง</w:t>
      </w:r>
      <w:r w:rsidRPr="00E53AAD">
        <w:rPr>
          <w:rFonts w:ascii="TH SarabunPSK" w:hAnsi="TH SarabunPSK" w:cs="TH SarabunPSK"/>
          <w:sz w:val="28"/>
        </w:rPr>
        <w:t xml:space="preserve">” </w:t>
      </w:r>
      <w:r w:rsidRPr="00E53AAD">
        <w:rPr>
          <w:rFonts w:ascii="TH SarabunPSK" w:hAnsi="TH SarabunPSK" w:cs="TH SarabunPSK"/>
          <w:sz w:val="28"/>
          <w:cs/>
        </w:rPr>
        <w:t>เช่นเดียวกับกรณีรูปภาพ (กรณีมีที่มาของตารางให้ระบุที่มานั้นในลักษณะเดียวกับที่มาของรูปภาพ)</w:t>
      </w:r>
    </w:p>
    <w:p w14:paraId="671857A7" w14:textId="77777777" w:rsidR="00BC3F42" w:rsidRPr="00E53AAD" w:rsidRDefault="00BC3F42" w:rsidP="00BC3F42">
      <w:pPr>
        <w:spacing w:after="0" w:line="240" w:lineRule="auto"/>
        <w:ind w:firstLine="720"/>
        <w:jc w:val="thaiDistribute"/>
        <w:rPr>
          <w:rFonts w:ascii="TH SarabunPSK" w:hAnsi="TH SarabunPSK" w:cs="TH SarabunPSK"/>
          <w:sz w:val="28"/>
        </w:rPr>
      </w:pPr>
    </w:p>
    <w:p w14:paraId="2BE79A14" w14:textId="77777777" w:rsidR="00395464" w:rsidRPr="00E53AAD" w:rsidRDefault="00395464" w:rsidP="00BC3F42">
      <w:pPr>
        <w:spacing w:after="0" w:line="240" w:lineRule="auto"/>
        <w:ind w:firstLine="284"/>
        <w:jc w:val="thaiDistribute"/>
        <w:rPr>
          <w:rFonts w:ascii="TH SarabunPSK" w:hAnsi="TH SarabunPSK" w:cs="TH SarabunPSK"/>
          <w:b/>
          <w:bCs/>
          <w:sz w:val="28"/>
        </w:rPr>
      </w:pPr>
      <w:r w:rsidRPr="00E53AAD">
        <w:rPr>
          <w:rFonts w:ascii="TH SarabunPSK" w:hAnsi="TH SarabunPSK" w:cs="TH SarabunPSK"/>
          <w:b/>
          <w:bCs/>
          <w:sz w:val="28"/>
          <w:cs/>
        </w:rPr>
        <w:t>2.7 การอ้างอิงและเอกสารอ้างอิง</w:t>
      </w:r>
    </w:p>
    <w:p w14:paraId="6F0EC722" w14:textId="77777777" w:rsidR="00395464" w:rsidRPr="00E53AAD" w:rsidRDefault="00395464"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การอ้างอิงในบทความ กรณีที่ผู้เขียนต้องการระบุแหล่งที่มาของข้อมูลในเนื้อเรื่องให้ใช้วิธีการอ้างอิงในส่วนเนื้อเรื่องแบบนาม-ปี (</w:t>
      </w:r>
      <w:r w:rsidRPr="00E53AAD">
        <w:rPr>
          <w:rFonts w:ascii="TH SarabunPSK" w:hAnsi="TH SarabunPSK" w:cs="TH SarabunPSK"/>
          <w:sz w:val="28"/>
        </w:rPr>
        <w:t xml:space="preserve">author-date in-text citation) </w:t>
      </w:r>
      <w:r w:rsidRPr="00E53AAD">
        <w:rPr>
          <w:rFonts w:ascii="TH SarabunPSK" w:hAnsi="TH SarabunPSK" w:cs="TH SarabunPSK"/>
          <w:sz w:val="28"/>
          <w:cs/>
        </w:rPr>
        <w:t>โดยระบุ ชื่อผู้แต่ง และปีพิมพ์ของเอกสาร ไว้ข้างหน้าหรือข้างหลังข้อความที่ต้องการอ้าง เพื่อบอกแหล่งที่มาของข้อความนั้น และอาจระบุเลขหน้าด้วยก็ได้ เช่น มานะ รักยิ่ง (2555: 45) กล่าวว่า ...... หรือ ...... (มานะ รักยิ่ง</w:t>
      </w:r>
      <w:r w:rsidRPr="00E53AAD">
        <w:rPr>
          <w:rFonts w:ascii="TH SarabunPSK" w:hAnsi="TH SarabunPSK" w:cs="TH SarabunPSK"/>
          <w:sz w:val="28"/>
        </w:rPr>
        <w:t xml:space="preserve">, </w:t>
      </w:r>
      <w:r w:rsidRPr="00E53AAD">
        <w:rPr>
          <w:rFonts w:ascii="TH SarabunPSK" w:hAnsi="TH SarabunPSK" w:cs="TH SarabunPSK"/>
          <w:sz w:val="28"/>
          <w:cs/>
        </w:rPr>
        <w:t xml:space="preserve">2555: 45) ในกรณีที่มีผู้แต่งตั้งแต่ 3 คนขึ้นไปให้ใช้ </w:t>
      </w:r>
      <w:r w:rsidRPr="00E53AAD">
        <w:rPr>
          <w:rFonts w:ascii="TH SarabunPSK" w:hAnsi="TH SarabunPSK" w:cs="TH SarabunPSK"/>
          <w:sz w:val="28"/>
        </w:rPr>
        <w:t>“</w:t>
      </w:r>
      <w:r w:rsidRPr="00E53AAD">
        <w:rPr>
          <w:rFonts w:ascii="TH SarabunPSK" w:hAnsi="TH SarabunPSK" w:cs="TH SarabunPSK"/>
          <w:sz w:val="28"/>
          <w:cs/>
        </w:rPr>
        <w:t>และคณะ</w:t>
      </w:r>
      <w:r w:rsidRPr="00E53AAD">
        <w:rPr>
          <w:rFonts w:ascii="TH SarabunPSK" w:hAnsi="TH SarabunPSK" w:cs="TH SarabunPSK"/>
          <w:sz w:val="28"/>
        </w:rPr>
        <w:t xml:space="preserve">” </w:t>
      </w:r>
      <w:r w:rsidRPr="00E53AAD">
        <w:rPr>
          <w:rFonts w:ascii="TH SarabunPSK" w:hAnsi="TH SarabunPSK" w:cs="TH SarabunPSK"/>
          <w:sz w:val="28"/>
          <w:cs/>
        </w:rPr>
        <w:t>เช่น มานะ รักยิ่ง และคณะ (2555: 51) หรือ ...... (มานะ รักยิ่ง และคณะ</w:t>
      </w:r>
      <w:r w:rsidRPr="00E53AAD">
        <w:rPr>
          <w:rFonts w:ascii="TH SarabunPSK" w:hAnsi="TH SarabunPSK" w:cs="TH SarabunPSK"/>
          <w:sz w:val="28"/>
        </w:rPr>
        <w:t xml:space="preserve">, </w:t>
      </w:r>
      <w:r w:rsidRPr="00E53AAD">
        <w:rPr>
          <w:rFonts w:ascii="TH SarabunPSK" w:hAnsi="TH SarabunPSK" w:cs="TH SarabunPSK"/>
          <w:sz w:val="28"/>
          <w:cs/>
        </w:rPr>
        <w:t xml:space="preserve">2555: 51) ถ้าเป็นภาษาอังกฤษหรือภาษาใด ๆ ที่เขียนด้วยตัวอักษรภาษาอังกฤษให้ใช้ </w:t>
      </w:r>
      <w:r w:rsidRPr="00E53AAD">
        <w:rPr>
          <w:rFonts w:ascii="TH SarabunPSK" w:hAnsi="TH SarabunPSK" w:cs="TH SarabunPSK"/>
          <w:sz w:val="28"/>
        </w:rPr>
        <w:t xml:space="preserve">et al. </w:t>
      </w:r>
      <w:r w:rsidRPr="00E53AAD">
        <w:rPr>
          <w:rFonts w:ascii="TH SarabunPSK" w:hAnsi="TH SarabunPSK" w:cs="TH SarabunPSK"/>
          <w:sz w:val="28"/>
          <w:cs/>
        </w:rPr>
        <w:t xml:space="preserve">ต่อท้ายผู้แต่งคนแรก เช่น </w:t>
      </w:r>
      <w:r w:rsidRPr="00E53AAD">
        <w:rPr>
          <w:rFonts w:ascii="TH SarabunPSK" w:hAnsi="TH SarabunPSK" w:cs="TH SarabunPSK"/>
          <w:sz w:val="28"/>
        </w:rPr>
        <w:t>Schaad et al. (</w:t>
      </w:r>
      <w:r w:rsidRPr="00E53AAD">
        <w:rPr>
          <w:rFonts w:ascii="TH SarabunPSK" w:hAnsi="TH SarabunPSK" w:cs="TH SarabunPSK"/>
          <w:sz w:val="28"/>
          <w:cs/>
        </w:rPr>
        <w:t>1992: 405) หรือ ...... (</w:t>
      </w:r>
      <w:r w:rsidRPr="00E53AAD">
        <w:rPr>
          <w:rFonts w:ascii="TH SarabunPSK" w:hAnsi="TH SarabunPSK" w:cs="TH SarabunPSK"/>
          <w:sz w:val="28"/>
        </w:rPr>
        <w:t xml:space="preserve">Schaad et al., </w:t>
      </w:r>
      <w:r w:rsidRPr="00E53AAD">
        <w:rPr>
          <w:rFonts w:ascii="TH SarabunPSK" w:hAnsi="TH SarabunPSK" w:cs="TH SarabunPSK"/>
          <w:sz w:val="28"/>
          <w:cs/>
        </w:rPr>
        <w:t>1992: 405) และให้ใส่ชื่อทุกคนในเอกสารอ้างอิงท้ายบทความ ทั้งนี้ ในการอ้างอิงในบทความนั้นผู้เขียนต้องใช้วิธีการอ้างอิงแบบนาม-ปีเท่านั้น หากต้องการอธิบายเนื้อหาหรือคำเฉพาะใด ๆ ให้เขียนอธิบายในบทความเท่านั้น ไม่ให้นำมาเขียนอธิบายในเชิงอรรถ เพื่อให้บทความมีความเป็นมาตรฐานเดียวกัน และเพื่อให้เอกสารประกอบการประชุมมีความเป็นระเบียบเรียบร้อย</w:t>
      </w:r>
    </w:p>
    <w:p w14:paraId="24FA4356" w14:textId="77777777" w:rsidR="00395464" w:rsidRPr="00E53AAD" w:rsidRDefault="00395464"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การอ้างอิงท้ายบทความ เป็นการรวบรวมรายการเอกสารทั้งหมดที่ผู้เขียนบทความได้ใช้อ้างอิงในการเขียนบทความ และจัดเรียงรายการตามลำดับอักษรชื่อผู้แต่ง ภายใต้หัวข้อ เอกสารอ้างอิง สำหรับบทความภาษาไทยหรือ </w:t>
      </w:r>
      <w:r w:rsidRPr="00E53AAD">
        <w:rPr>
          <w:rFonts w:ascii="TH SarabunPSK" w:hAnsi="TH SarabunPSK" w:cs="TH SarabunPSK"/>
          <w:sz w:val="28"/>
        </w:rPr>
        <w:t xml:space="preserve">Reference </w:t>
      </w:r>
      <w:r w:rsidRPr="00E53AAD">
        <w:rPr>
          <w:rFonts w:ascii="TH SarabunPSK" w:hAnsi="TH SarabunPSK" w:cs="TH SarabunPSK"/>
          <w:sz w:val="28"/>
          <w:cs/>
        </w:rPr>
        <w:t xml:space="preserve">สำหรับบทความภาษาอังกฤษ โดยให้เรียงลำดับเอกสารอ้างอิงที่เป็นภาษาไทยขึ้นก่อนและตามด้วยภาษาอังกฤษหรือภาษาอื่น ๆ และไม่ต้องใส่หมายเลขนำหน้า (ยกเว้นการอ้างอิงจาก หนังสือหรือตำราที่มีบรรณาธิการ หรือวารสาร/ข่าวสาร/นิตยสาร) ทั้งนี้ให้แสดงรายการเฉพาะเอกสารที่นำมาอ้างอิงในเนื้อเรื่องเท่านั้น ไม่ควรอ้างอิงเอกสารใด ๆ ที่ยังไม่ได้รับการตีพิมพ์ มีการเรียงลำดับรายการตามตัวอักษร (ตามหลักการเรียงในพจนานุกรม หรือ </w:t>
      </w:r>
      <w:r w:rsidRPr="00E53AAD">
        <w:rPr>
          <w:rFonts w:ascii="TH SarabunPSK" w:hAnsi="TH SarabunPSK" w:cs="TH SarabunPSK"/>
          <w:sz w:val="28"/>
        </w:rPr>
        <w:t xml:space="preserve">Dictionary </w:t>
      </w:r>
      <w:r w:rsidRPr="00E53AAD">
        <w:rPr>
          <w:rFonts w:ascii="TH SarabunPSK" w:hAnsi="TH SarabunPSK" w:cs="TH SarabunPSK"/>
          <w:sz w:val="28"/>
          <w:cs/>
        </w:rPr>
        <w:t>แล้วแต่กรณี) และไม่ต้องแยกประเภทของเอกสารที่ใช้ในการอ้างอิง หากรายละเอียดของเอกสารอ้างอิงมีความยาวมากกว่าหนึ่งบรรทัดให้พิมพ์ต่อบรรทัดถัดไป โดยบรรทัดถัดไปให้ย่อหน้าเว้นระยะ</w:t>
      </w:r>
      <w:r w:rsidRPr="00E53AAD">
        <w:rPr>
          <w:rFonts w:ascii="TH SarabunPSK" w:hAnsi="TH SarabunPSK" w:cs="TH SarabunPSK"/>
          <w:sz w:val="28"/>
          <w:cs/>
        </w:rPr>
        <w:lastRenderedPageBreak/>
        <w:t xml:space="preserve">จากขอบซ้ายของหน้ากระดาษ 0.5 นิ้ว และใช้รูปแบบการเขียนเอกสารอ้างอิงแบบ </w:t>
      </w:r>
      <w:r w:rsidRPr="00E53AAD">
        <w:rPr>
          <w:rFonts w:ascii="TH SarabunPSK" w:hAnsi="TH SarabunPSK" w:cs="TH SarabunPSK"/>
          <w:sz w:val="28"/>
        </w:rPr>
        <w:t xml:space="preserve">APA (American Psychological Association) </w:t>
      </w:r>
      <w:r w:rsidRPr="00E53AAD">
        <w:rPr>
          <w:rFonts w:ascii="TH SarabunPSK" w:hAnsi="TH SarabunPSK" w:cs="TH SarabunPSK"/>
          <w:sz w:val="28"/>
          <w:cs/>
        </w:rPr>
        <w:t>ทั้งนี้ตัวอย่างการเขียนเอกสารอ้างอิงมีดังนี้</w:t>
      </w:r>
    </w:p>
    <w:p w14:paraId="2FF607F2" w14:textId="77777777" w:rsidR="00BC3F42" w:rsidRPr="00E53AAD" w:rsidRDefault="00BC3F42" w:rsidP="00BC3F42">
      <w:pPr>
        <w:spacing w:after="0" w:line="240" w:lineRule="auto"/>
        <w:ind w:firstLine="720"/>
        <w:jc w:val="thaiDistribute"/>
        <w:rPr>
          <w:rFonts w:ascii="TH SarabunPSK" w:hAnsi="TH SarabunPSK" w:cs="TH SarabunPSK"/>
          <w:b/>
          <w:bCs/>
          <w:sz w:val="28"/>
        </w:rPr>
      </w:pPr>
      <w:r w:rsidRPr="00E53AAD">
        <w:rPr>
          <w:rFonts w:ascii="TH SarabunPSK" w:hAnsi="TH SarabunPSK" w:cs="TH SarabunPSK"/>
          <w:b/>
          <w:bCs/>
          <w:sz w:val="28"/>
          <w:cs/>
        </w:rPr>
        <w:t>2.7.1 หนังสือหรือตำรา</w:t>
      </w:r>
    </w:p>
    <w:p w14:paraId="0C9B9041"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b/>
          <w:bCs/>
          <w:sz w:val="28"/>
          <w:cs/>
        </w:rPr>
        <w:t>รูปแบบ:</w:t>
      </w:r>
      <w:r w:rsidRPr="00E53AAD">
        <w:rPr>
          <w:rFonts w:ascii="TH SarabunPSK" w:hAnsi="TH SarabunPSK" w:cs="TH SarabunPSK"/>
          <w:sz w:val="28"/>
          <w:cs/>
        </w:rPr>
        <w:t xml:space="preserve"> ชื่อผู้แต่ง. (ปีที่พิมพ์). </w:t>
      </w:r>
      <w:r w:rsidRPr="00E53AAD">
        <w:rPr>
          <w:rFonts w:ascii="TH SarabunPSK" w:hAnsi="TH SarabunPSK" w:cs="TH SarabunPSK"/>
          <w:b/>
          <w:bCs/>
          <w:sz w:val="28"/>
          <w:cs/>
        </w:rPr>
        <w:t>ชื่อหนังสือ</w:t>
      </w:r>
      <w:r w:rsidRPr="00E53AAD">
        <w:rPr>
          <w:rFonts w:ascii="TH SarabunPSK" w:hAnsi="TH SarabunPSK" w:cs="TH SarabunPSK"/>
          <w:sz w:val="28"/>
          <w:cs/>
        </w:rPr>
        <w:t>. (พิมพ์ครั้งที่). เมืองที่พิมพ์: สำนักพิมพ์หรือโรงพิมพ์. (ตัวอย่างเช่น)</w:t>
      </w:r>
    </w:p>
    <w:p w14:paraId="46F9D013"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นันทวัฒน์ บรมานันท์. (2545). </w:t>
      </w:r>
      <w:r w:rsidRPr="00E53AAD">
        <w:rPr>
          <w:rFonts w:ascii="TH SarabunPSK" w:hAnsi="TH SarabunPSK" w:cs="TH SarabunPSK"/>
          <w:b/>
          <w:bCs/>
          <w:sz w:val="28"/>
          <w:cs/>
        </w:rPr>
        <w:t>การปกครองส่วนท้องถิ่นตามรัฐธรรมนูญแห่งราชอาณาจักรไทย พ.ศ. 2540</w:t>
      </w:r>
      <w:r w:rsidRPr="00E53AAD">
        <w:rPr>
          <w:rFonts w:ascii="TH SarabunPSK" w:hAnsi="TH SarabunPSK" w:cs="TH SarabunPSK"/>
          <w:sz w:val="28"/>
          <w:cs/>
        </w:rPr>
        <w:t>. (พิมพ์ครั้งที่ 2). กรุงเทพฯ: วิญญูชน.</w:t>
      </w:r>
    </w:p>
    <w:p w14:paraId="78B04729"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rPr>
        <w:t>Tzeng, O. C. S. (</w:t>
      </w:r>
      <w:r w:rsidRPr="00E53AAD">
        <w:rPr>
          <w:rFonts w:ascii="TH SarabunPSK" w:hAnsi="TH SarabunPSK" w:cs="TH SarabunPSK"/>
          <w:sz w:val="28"/>
          <w:cs/>
        </w:rPr>
        <w:t xml:space="preserve">1993). </w:t>
      </w:r>
      <w:r w:rsidRPr="00E53AAD">
        <w:rPr>
          <w:rFonts w:ascii="TH SarabunPSK" w:hAnsi="TH SarabunPSK" w:cs="TH SarabunPSK"/>
          <w:b/>
          <w:bCs/>
          <w:sz w:val="28"/>
        </w:rPr>
        <w:t>Measurement of love and intimate relations: Theories, scales and applications for love development, maintenance, and dissolution</w:t>
      </w:r>
      <w:r w:rsidRPr="00E53AAD">
        <w:rPr>
          <w:rFonts w:ascii="TH SarabunPSK" w:hAnsi="TH SarabunPSK" w:cs="TH SarabunPSK"/>
          <w:sz w:val="28"/>
        </w:rPr>
        <w:t>. London: Praeger.</w:t>
      </w:r>
    </w:p>
    <w:p w14:paraId="1DA6DD11" w14:textId="77777777" w:rsidR="00BC3F42" w:rsidRPr="00E53AAD" w:rsidRDefault="00BC3F42" w:rsidP="00BC3F42">
      <w:pPr>
        <w:spacing w:after="0" w:line="240" w:lineRule="auto"/>
        <w:ind w:firstLine="720"/>
        <w:jc w:val="thaiDistribute"/>
        <w:rPr>
          <w:rFonts w:ascii="TH SarabunPSK" w:hAnsi="TH SarabunPSK" w:cs="TH SarabunPSK"/>
          <w:b/>
          <w:bCs/>
          <w:sz w:val="28"/>
        </w:rPr>
      </w:pPr>
      <w:r w:rsidRPr="00E53AAD">
        <w:rPr>
          <w:rFonts w:ascii="TH SarabunPSK" w:hAnsi="TH SarabunPSK" w:cs="TH SarabunPSK"/>
          <w:b/>
          <w:bCs/>
          <w:sz w:val="28"/>
          <w:cs/>
        </w:rPr>
        <w:t>2.7.2 หนังสือหรือตำราที่มีบรรณาธิการ</w:t>
      </w:r>
    </w:p>
    <w:p w14:paraId="257BA1AE"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b/>
          <w:bCs/>
          <w:sz w:val="28"/>
          <w:cs/>
        </w:rPr>
        <w:t>รูปแบบ</w:t>
      </w:r>
      <w:r w:rsidRPr="00E53AAD">
        <w:rPr>
          <w:rFonts w:ascii="TH SarabunPSK" w:hAnsi="TH SarabunPSK" w:cs="TH SarabunPSK"/>
          <w:sz w:val="28"/>
          <w:cs/>
        </w:rPr>
        <w:t>: ชื่อผู้แต่ง. (ปีที่พิมพ์). ชื่อบทความ. ใน ชื่อบรรณาธิการ</w:t>
      </w:r>
      <w:r w:rsidRPr="00E53AAD">
        <w:rPr>
          <w:rFonts w:ascii="TH SarabunPSK" w:hAnsi="TH SarabunPSK" w:cs="TH SarabunPSK"/>
          <w:sz w:val="28"/>
        </w:rPr>
        <w:t xml:space="preserve">, </w:t>
      </w:r>
      <w:r w:rsidRPr="00E53AAD">
        <w:rPr>
          <w:rFonts w:ascii="TH SarabunPSK" w:hAnsi="TH SarabunPSK" w:cs="TH SarabunPSK"/>
          <w:b/>
          <w:bCs/>
          <w:sz w:val="28"/>
          <w:cs/>
        </w:rPr>
        <w:t>ชื่อหนังสือ.</w:t>
      </w:r>
      <w:r w:rsidRPr="00E53AAD">
        <w:rPr>
          <w:rFonts w:ascii="TH SarabunPSK" w:hAnsi="TH SarabunPSK" w:cs="TH SarabunPSK"/>
          <w:sz w:val="28"/>
          <w:cs/>
        </w:rPr>
        <w:t xml:space="preserve"> (เลขหน้าบทความ). เมืองที่พิมพ์: สำนักพิมพ์หรือโรงพิมพ์. (ตัวอย่างเช่น)</w:t>
      </w:r>
    </w:p>
    <w:p w14:paraId="12F65526"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rPr>
        <w:t>Hartley, J. T., Harker, J. O., &amp; Walsh, D. A. (</w:t>
      </w:r>
      <w:r w:rsidRPr="00E53AAD">
        <w:rPr>
          <w:rFonts w:ascii="TH SarabunPSK" w:hAnsi="TH SarabunPSK" w:cs="TH SarabunPSK"/>
          <w:sz w:val="28"/>
          <w:cs/>
        </w:rPr>
        <w:t xml:space="preserve">1980). </w:t>
      </w:r>
      <w:r w:rsidRPr="00E53AAD">
        <w:rPr>
          <w:rFonts w:ascii="TH SarabunPSK" w:hAnsi="TH SarabunPSK" w:cs="TH SarabunPSK"/>
          <w:sz w:val="28"/>
        </w:rPr>
        <w:t xml:space="preserve">Contemporary issues and new directions in adult development of learning and memory. In Poon, L. W. (Ed.), </w:t>
      </w:r>
      <w:r w:rsidRPr="00E53AAD">
        <w:rPr>
          <w:rFonts w:ascii="TH SarabunPSK" w:hAnsi="TH SarabunPSK" w:cs="TH SarabunPSK"/>
          <w:b/>
          <w:bCs/>
          <w:sz w:val="28"/>
        </w:rPr>
        <w:t xml:space="preserve">Aging in the </w:t>
      </w:r>
      <w:r w:rsidRPr="00E53AAD">
        <w:rPr>
          <w:rFonts w:ascii="TH SarabunPSK" w:hAnsi="TH SarabunPSK" w:cs="TH SarabunPSK"/>
          <w:b/>
          <w:bCs/>
          <w:sz w:val="28"/>
          <w:cs/>
        </w:rPr>
        <w:t>1980</w:t>
      </w:r>
      <w:r w:rsidRPr="00E53AAD">
        <w:rPr>
          <w:rFonts w:ascii="TH SarabunPSK" w:hAnsi="TH SarabunPSK" w:cs="TH SarabunPSK"/>
          <w:b/>
          <w:bCs/>
          <w:sz w:val="28"/>
        </w:rPr>
        <w:t>s: Psychology issues</w:t>
      </w:r>
      <w:r w:rsidRPr="00E53AAD">
        <w:rPr>
          <w:rFonts w:ascii="TH SarabunPSK" w:hAnsi="TH SarabunPSK" w:cs="TH SarabunPSK"/>
          <w:sz w:val="28"/>
        </w:rPr>
        <w:t xml:space="preserve"> (</w:t>
      </w:r>
      <w:r w:rsidRPr="00E53AAD">
        <w:rPr>
          <w:rFonts w:ascii="TH SarabunPSK" w:hAnsi="TH SarabunPSK" w:cs="TH SarabunPSK"/>
          <w:sz w:val="28"/>
          <w:cs/>
        </w:rPr>
        <w:t xml:space="preserve">239-252). </w:t>
      </w:r>
      <w:r w:rsidRPr="00E53AAD">
        <w:rPr>
          <w:rFonts w:ascii="TH SarabunPSK" w:hAnsi="TH SarabunPSK" w:cs="TH SarabunPSK"/>
          <w:sz w:val="28"/>
        </w:rPr>
        <w:t>Washington, DC: American Psychology Association.</w:t>
      </w:r>
    </w:p>
    <w:p w14:paraId="0F2D4A7B" w14:textId="77777777" w:rsidR="00BC3F42" w:rsidRPr="00E53AAD" w:rsidRDefault="00BC3F42" w:rsidP="00BC3F42">
      <w:pPr>
        <w:spacing w:after="0" w:line="240" w:lineRule="auto"/>
        <w:ind w:firstLine="720"/>
        <w:jc w:val="thaiDistribute"/>
        <w:rPr>
          <w:rFonts w:ascii="TH SarabunPSK" w:hAnsi="TH SarabunPSK" w:cs="TH SarabunPSK"/>
          <w:b/>
          <w:bCs/>
          <w:sz w:val="28"/>
        </w:rPr>
      </w:pPr>
      <w:r w:rsidRPr="00E53AAD">
        <w:rPr>
          <w:rFonts w:ascii="TH SarabunPSK" w:hAnsi="TH SarabunPSK" w:cs="TH SarabunPSK"/>
          <w:b/>
          <w:bCs/>
          <w:sz w:val="28"/>
          <w:cs/>
        </w:rPr>
        <w:t>2.7.3 บทความในวารสาร/ข่าวสาร/นิตยสาร</w:t>
      </w:r>
    </w:p>
    <w:p w14:paraId="578F0296"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b/>
          <w:bCs/>
          <w:sz w:val="28"/>
          <w:cs/>
        </w:rPr>
        <w:t>รูปแบบ:</w:t>
      </w:r>
      <w:r w:rsidRPr="00E53AAD">
        <w:rPr>
          <w:rFonts w:ascii="TH SarabunPSK" w:hAnsi="TH SarabunPSK" w:cs="TH SarabunPSK"/>
          <w:sz w:val="28"/>
          <w:cs/>
        </w:rPr>
        <w:t xml:space="preserve"> ชื่อผู้แต่ง. (ปีที่พิมพ์). ชื่อบทความ. </w:t>
      </w:r>
      <w:r w:rsidRPr="00E53AAD">
        <w:rPr>
          <w:rFonts w:ascii="TH SarabunPSK" w:hAnsi="TH SarabunPSK" w:cs="TH SarabunPSK"/>
          <w:b/>
          <w:bCs/>
          <w:sz w:val="28"/>
          <w:cs/>
        </w:rPr>
        <w:t>ชื่อวารสาร</w:t>
      </w:r>
      <w:r w:rsidRPr="00E53AAD">
        <w:rPr>
          <w:rFonts w:ascii="TH SarabunPSK" w:hAnsi="TH SarabunPSK" w:cs="TH SarabunPSK"/>
          <w:sz w:val="28"/>
        </w:rPr>
        <w:t xml:space="preserve">, </w:t>
      </w:r>
      <w:r w:rsidRPr="00E53AAD">
        <w:rPr>
          <w:rFonts w:ascii="TH SarabunPSK" w:hAnsi="TH SarabunPSK" w:cs="TH SarabunPSK"/>
          <w:sz w:val="28"/>
          <w:cs/>
        </w:rPr>
        <w:t>ปีที่พิมพ์ (ฉบับที่)</w:t>
      </w:r>
      <w:r w:rsidRPr="00E53AAD">
        <w:rPr>
          <w:rFonts w:ascii="TH SarabunPSK" w:hAnsi="TH SarabunPSK" w:cs="TH SarabunPSK"/>
          <w:sz w:val="28"/>
        </w:rPr>
        <w:t xml:space="preserve">, </w:t>
      </w:r>
      <w:r w:rsidRPr="00E53AAD">
        <w:rPr>
          <w:rFonts w:ascii="TH SarabunPSK" w:hAnsi="TH SarabunPSK" w:cs="TH SarabunPSK"/>
          <w:sz w:val="28"/>
          <w:cs/>
        </w:rPr>
        <w:t>เลขหน้าบทความ. (ตัวอย่างเช่น)</w:t>
      </w:r>
    </w:p>
    <w:p w14:paraId="24630D49"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ประหยัด </w:t>
      </w:r>
      <w:proofErr w:type="spellStart"/>
      <w:r w:rsidRPr="00E53AAD">
        <w:rPr>
          <w:rFonts w:ascii="TH SarabunPSK" w:hAnsi="TH SarabunPSK" w:cs="TH SarabunPSK"/>
          <w:sz w:val="28"/>
          <w:cs/>
        </w:rPr>
        <w:t>หงษ์</w:t>
      </w:r>
      <w:proofErr w:type="spellEnd"/>
      <w:r w:rsidRPr="00E53AAD">
        <w:rPr>
          <w:rFonts w:ascii="TH SarabunPSK" w:hAnsi="TH SarabunPSK" w:cs="TH SarabunPSK"/>
          <w:sz w:val="28"/>
          <w:cs/>
        </w:rPr>
        <w:t>ทองคำ. (2544). อำนาจหน้าที่ของรัฐสภาตามบทบัญญัติรัฐธรรมนูญ พ.ศ. 2540</w:t>
      </w:r>
      <w:r w:rsidRPr="00E53AAD">
        <w:rPr>
          <w:rFonts w:ascii="TH SarabunPSK" w:hAnsi="TH SarabunPSK" w:cs="TH SarabunPSK"/>
          <w:b/>
          <w:bCs/>
          <w:sz w:val="28"/>
          <w:cs/>
        </w:rPr>
        <w:t>. รัฐสภาสาร</w:t>
      </w:r>
      <w:r w:rsidRPr="00E53AAD">
        <w:rPr>
          <w:rFonts w:ascii="TH SarabunPSK" w:hAnsi="TH SarabunPSK" w:cs="TH SarabunPSK"/>
          <w:b/>
          <w:bCs/>
          <w:sz w:val="28"/>
        </w:rPr>
        <w:t>,</w:t>
      </w:r>
      <w:r w:rsidRPr="00E53AAD">
        <w:rPr>
          <w:rFonts w:ascii="TH SarabunPSK" w:hAnsi="TH SarabunPSK" w:cs="TH SarabunPSK"/>
          <w:sz w:val="28"/>
        </w:rPr>
        <w:t xml:space="preserve"> </w:t>
      </w:r>
      <w:r w:rsidRPr="00E53AAD">
        <w:rPr>
          <w:rFonts w:ascii="TH SarabunPSK" w:hAnsi="TH SarabunPSK" w:cs="TH SarabunPSK"/>
          <w:sz w:val="28"/>
          <w:cs/>
        </w:rPr>
        <w:t>49 (4)</w:t>
      </w:r>
      <w:r w:rsidRPr="00E53AAD">
        <w:rPr>
          <w:rFonts w:ascii="TH SarabunPSK" w:hAnsi="TH SarabunPSK" w:cs="TH SarabunPSK"/>
          <w:sz w:val="28"/>
        </w:rPr>
        <w:t xml:space="preserve">, </w:t>
      </w:r>
      <w:r w:rsidRPr="00E53AAD">
        <w:rPr>
          <w:rFonts w:ascii="TH SarabunPSK" w:hAnsi="TH SarabunPSK" w:cs="TH SarabunPSK"/>
          <w:sz w:val="28"/>
          <w:cs/>
        </w:rPr>
        <w:t>1-16.</w:t>
      </w:r>
    </w:p>
    <w:p w14:paraId="0701665D" w14:textId="77777777" w:rsidR="00BC3F42" w:rsidRPr="00E53AAD" w:rsidRDefault="00BC3F42" w:rsidP="00BC3F42">
      <w:pPr>
        <w:spacing w:after="0" w:line="240" w:lineRule="auto"/>
        <w:ind w:firstLine="720"/>
        <w:jc w:val="thaiDistribute"/>
        <w:rPr>
          <w:rFonts w:ascii="TH SarabunPSK" w:hAnsi="TH SarabunPSK" w:cs="TH SarabunPSK"/>
          <w:b/>
          <w:bCs/>
          <w:sz w:val="28"/>
        </w:rPr>
      </w:pPr>
      <w:r w:rsidRPr="00E53AAD">
        <w:rPr>
          <w:rFonts w:ascii="TH SarabunPSK" w:hAnsi="TH SarabunPSK" w:cs="TH SarabunPSK"/>
          <w:b/>
          <w:bCs/>
          <w:sz w:val="28"/>
          <w:cs/>
        </w:rPr>
        <w:t>2.7.4 วิทยานิพนธ์และดุษฎีนิพนธ์</w:t>
      </w:r>
    </w:p>
    <w:p w14:paraId="5BC0C424"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b/>
          <w:bCs/>
          <w:sz w:val="28"/>
          <w:cs/>
        </w:rPr>
        <w:t>รูปแบบ:</w:t>
      </w:r>
      <w:r w:rsidRPr="00E53AAD">
        <w:rPr>
          <w:rFonts w:ascii="TH SarabunPSK" w:hAnsi="TH SarabunPSK" w:cs="TH SarabunPSK"/>
          <w:sz w:val="28"/>
          <w:cs/>
        </w:rPr>
        <w:t xml:space="preserve"> ชื่อผู้เขียนวิทยานิพนธ์. (ปีที่วิจัยสำเร็จ). </w:t>
      </w:r>
      <w:r w:rsidRPr="00E53AAD">
        <w:rPr>
          <w:rFonts w:ascii="TH SarabunPSK" w:hAnsi="TH SarabunPSK" w:cs="TH SarabunPSK"/>
          <w:b/>
          <w:bCs/>
          <w:sz w:val="28"/>
          <w:cs/>
        </w:rPr>
        <w:t>ชื่อวิทยานิพนธ์.</w:t>
      </w:r>
      <w:r w:rsidRPr="00E53AAD">
        <w:rPr>
          <w:rFonts w:ascii="TH SarabunPSK" w:hAnsi="TH SarabunPSK" w:cs="TH SarabunPSK"/>
          <w:sz w:val="28"/>
          <w:cs/>
        </w:rPr>
        <w:t xml:space="preserve"> วิทยานิพนธ์ปริญญา(ระดับ) ชื่อสาขาวิชา สังกัดของสาขาวิชา มหาวิทยาลัย. (ตัวอย่างเช่น)</w:t>
      </w:r>
    </w:p>
    <w:p w14:paraId="0D31886D"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เข็มทอง </w:t>
      </w:r>
      <w:proofErr w:type="spellStart"/>
      <w:r w:rsidRPr="00E53AAD">
        <w:rPr>
          <w:rFonts w:ascii="TH SarabunPSK" w:hAnsi="TH SarabunPSK" w:cs="TH SarabunPSK"/>
          <w:sz w:val="28"/>
          <w:cs/>
        </w:rPr>
        <w:t>ศิ</w:t>
      </w:r>
      <w:proofErr w:type="spellEnd"/>
      <w:r w:rsidRPr="00E53AAD">
        <w:rPr>
          <w:rFonts w:ascii="TH SarabunPSK" w:hAnsi="TH SarabunPSK" w:cs="TH SarabunPSK"/>
          <w:sz w:val="28"/>
          <w:cs/>
        </w:rPr>
        <w:t xml:space="preserve">ริแสงเลิศ. (2540). </w:t>
      </w:r>
      <w:r w:rsidRPr="00E53AAD">
        <w:rPr>
          <w:rFonts w:ascii="TH SarabunPSK" w:hAnsi="TH SarabunPSK" w:cs="TH SarabunPSK"/>
          <w:b/>
          <w:bCs/>
          <w:sz w:val="28"/>
          <w:cs/>
        </w:rPr>
        <w:t>การวิเคราะห์ระบบประกันคุณภาพการศึกษาของโรงเรียนอาชีวศึกษาเอกชนกรุงเทพมหานคร.</w:t>
      </w:r>
      <w:r w:rsidRPr="00E53AAD">
        <w:rPr>
          <w:rFonts w:ascii="TH SarabunPSK" w:hAnsi="TH SarabunPSK" w:cs="TH SarabunPSK"/>
          <w:sz w:val="28"/>
          <w:cs/>
        </w:rPr>
        <w:t xml:space="preserve"> ดุษฎีนิพนธ์ปริญญาครุ</w:t>
      </w:r>
      <w:proofErr w:type="spellStart"/>
      <w:r w:rsidRPr="00E53AAD">
        <w:rPr>
          <w:rFonts w:ascii="TH SarabunPSK" w:hAnsi="TH SarabunPSK" w:cs="TH SarabunPSK"/>
          <w:sz w:val="28"/>
          <w:cs/>
        </w:rPr>
        <w:t>ศา</w:t>
      </w:r>
      <w:proofErr w:type="spellEnd"/>
      <w:r w:rsidRPr="00E53AAD">
        <w:rPr>
          <w:rFonts w:ascii="TH SarabunPSK" w:hAnsi="TH SarabunPSK" w:cs="TH SarabunPSK"/>
          <w:sz w:val="28"/>
          <w:cs/>
        </w:rPr>
        <w:t>สตรดุษฎีบัณฑิต สาขาวิชาการบริหารการศึกษา บัณฑิตวิทยาลัย จุฬาลงกรณ์มหาวิทยาลัย.</w:t>
      </w:r>
    </w:p>
    <w:p w14:paraId="404B6DED" w14:textId="77777777" w:rsidR="00BC3F42" w:rsidRPr="00E53AAD" w:rsidRDefault="00BC3F42" w:rsidP="00BC3F42">
      <w:pPr>
        <w:spacing w:after="0" w:line="240" w:lineRule="auto"/>
        <w:ind w:firstLine="720"/>
        <w:jc w:val="thaiDistribute"/>
        <w:rPr>
          <w:rFonts w:ascii="TH SarabunPSK" w:hAnsi="TH SarabunPSK" w:cs="TH SarabunPSK"/>
          <w:b/>
          <w:bCs/>
          <w:sz w:val="28"/>
        </w:rPr>
      </w:pPr>
      <w:r w:rsidRPr="00E53AAD">
        <w:rPr>
          <w:rFonts w:ascii="TH SarabunPSK" w:hAnsi="TH SarabunPSK" w:cs="TH SarabunPSK"/>
          <w:b/>
          <w:bCs/>
          <w:sz w:val="28"/>
          <w:cs/>
        </w:rPr>
        <w:t>2.7.5 รายงานการวิจัย</w:t>
      </w:r>
    </w:p>
    <w:p w14:paraId="28C4FD02" w14:textId="77777777" w:rsidR="00BC3F42" w:rsidRPr="00E53AAD" w:rsidRDefault="00BC3F42" w:rsidP="00BC3F42">
      <w:pPr>
        <w:spacing w:after="0" w:line="240" w:lineRule="auto"/>
        <w:ind w:firstLine="720"/>
        <w:jc w:val="thaiDistribute"/>
        <w:rPr>
          <w:rFonts w:ascii="TH SarabunPSK" w:hAnsi="TH SarabunPSK" w:cs="TH SarabunPSK"/>
          <w:b/>
          <w:bCs/>
          <w:sz w:val="28"/>
        </w:rPr>
      </w:pPr>
      <w:r w:rsidRPr="00E53AAD">
        <w:rPr>
          <w:rFonts w:ascii="TH SarabunPSK" w:hAnsi="TH SarabunPSK" w:cs="TH SarabunPSK"/>
          <w:b/>
          <w:bCs/>
          <w:sz w:val="28"/>
          <w:cs/>
        </w:rPr>
        <w:t xml:space="preserve">รูปแบบ: </w:t>
      </w:r>
    </w:p>
    <w:p w14:paraId="282AFC63"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ชื่อผู้แต่ง. (ปีที่พิมพ์). </w:t>
      </w:r>
      <w:r w:rsidRPr="00E53AAD">
        <w:rPr>
          <w:rFonts w:ascii="TH SarabunPSK" w:hAnsi="TH SarabunPSK" w:cs="TH SarabunPSK"/>
          <w:b/>
          <w:bCs/>
          <w:sz w:val="28"/>
          <w:cs/>
        </w:rPr>
        <w:t>รายงานการวิจัยเรื่อง.</w:t>
      </w:r>
      <w:r w:rsidRPr="00E53AAD">
        <w:rPr>
          <w:rFonts w:ascii="TH SarabunPSK" w:hAnsi="TH SarabunPSK" w:cs="TH SarabunPSK"/>
          <w:sz w:val="28"/>
          <w:cs/>
        </w:rPr>
        <w:t xml:space="preserve"> เมืองที่พิมพ์: สำนักพิมพ์หรือโรงพิมพ์. (ตัวอย่างเช่น)</w:t>
      </w:r>
    </w:p>
    <w:p w14:paraId="14212075"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ชวนพิศ สุทัศนเสนีย์. (2534). </w:t>
      </w:r>
      <w:r w:rsidRPr="00E53AAD">
        <w:rPr>
          <w:rFonts w:ascii="TH SarabunPSK" w:hAnsi="TH SarabunPSK" w:cs="TH SarabunPSK"/>
          <w:b/>
          <w:bCs/>
          <w:sz w:val="28"/>
          <w:cs/>
        </w:rPr>
        <w:t>รายงานการวิจัยเรื่อง การใช้และไม่ใช้บริการกฤตภาคของนักศึกษามหาวิทยาลัยรามคำแหง.</w:t>
      </w:r>
      <w:r w:rsidRPr="00E53AAD">
        <w:rPr>
          <w:rFonts w:ascii="TH SarabunPSK" w:hAnsi="TH SarabunPSK" w:cs="TH SarabunPSK"/>
          <w:sz w:val="28"/>
          <w:cs/>
        </w:rPr>
        <w:t xml:space="preserve"> กรุงเทพฯ: มหาวิทยาลัยรามคำแหง.</w:t>
      </w:r>
    </w:p>
    <w:p w14:paraId="17609D87" w14:textId="77777777" w:rsidR="00BC3F42" w:rsidRPr="00E53AAD" w:rsidRDefault="00BC3F42" w:rsidP="00BC3F42">
      <w:pPr>
        <w:spacing w:after="0" w:line="240" w:lineRule="auto"/>
        <w:ind w:firstLine="720"/>
        <w:jc w:val="thaiDistribute"/>
        <w:rPr>
          <w:rFonts w:ascii="TH SarabunPSK" w:hAnsi="TH SarabunPSK" w:cs="TH SarabunPSK"/>
          <w:b/>
          <w:bCs/>
          <w:sz w:val="28"/>
        </w:rPr>
      </w:pPr>
      <w:r w:rsidRPr="00E53AAD">
        <w:rPr>
          <w:rFonts w:ascii="TH SarabunPSK" w:hAnsi="TH SarabunPSK" w:cs="TH SarabunPSK"/>
          <w:b/>
          <w:bCs/>
          <w:sz w:val="28"/>
          <w:cs/>
        </w:rPr>
        <w:t>2.7.6 เอกสารอิเล็กทรอนิกส์</w:t>
      </w:r>
    </w:p>
    <w:p w14:paraId="7087FC9C"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รูปแบบ: ชื่อผู้แต่ง. (ปีที่เผยแพร่). </w:t>
      </w:r>
      <w:r w:rsidRPr="00E53AAD">
        <w:rPr>
          <w:rFonts w:ascii="TH SarabunPSK" w:hAnsi="TH SarabunPSK" w:cs="TH SarabunPSK"/>
          <w:b/>
          <w:bCs/>
          <w:sz w:val="28"/>
          <w:cs/>
        </w:rPr>
        <w:t>ชื่อเรื่อง.</w:t>
      </w:r>
      <w:r w:rsidRPr="00E53AAD">
        <w:rPr>
          <w:rFonts w:ascii="TH SarabunPSK" w:hAnsi="TH SarabunPSK" w:cs="TH SarabunPSK"/>
          <w:sz w:val="28"/>
          <w:cs/>
        </w:rPr>
        <w:t xml:space="preserve"> ค้นเมื่อ [วัน เดือน ปี] จาก แหล่งสารสนเทศ.[หรือ </w:t>
      </w:r>
      <w:r w:rsidRPr="00E53AAD">
        <w:rPr>
          <w:rFonts w:ascii="TH SarabunPSK" w:hAnsi="TH SarabunPSK" w:cs="TH SarabunPSK"/>
          <w:sz w:val="28"/>
        </w:rPr>
        <w:t>URL] (</w:t>
      </w:r>
      <w:r w:rsidRPr="00E53AAD">
        <w:rPr>
          <w:rFonts w:ascii="TH SarabunPSK" w:hAnsi="TH SarabunPSK" w:cs="TH SarabunPSK"/>
          <w:sz w:val="28"/>
          <w:cs/>
        </w:rPr>
        <w:t>ตัวอย่างเช่น)</w:t>
      </w:r>
    </w:p>
    <w:p w14:paraId="2BF2F232"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ภาควิชาบรรณารักษศาสตร์ คณะมนุษยศาสตร์ มหาวิทยาลัยเชียงใหม่ (2552). </w:t>
      </w:r>
      <w:r w:rsidRPr="00E53AAD">
        <w:rPr>
          <w:rFonts w:ascii="TH SarabunPSK" w:hAnsi="TH SarabunPSK" w:cs="TH SarabunPSK"/>
          <w:b/>
          <w:bCs/>
          <w:sz w:val="28"/>
          <w:cs/>
        </w:rPr>
        <w:t xml:space="preserve">การลงรายการบรรณานุกรมตามกฎ </w:t>
      </w:r>
      <w:r w:rsidRPr="00E53AAD">
        <w:rPr>
          <w:rFonts w:ascii="TH SarabunPSK" w:hAnsi="TH SarabunPSK" w:cs="TH SarabunPSK"/>
          <w:b/>
          <w:bCs/>
          <w:sz w:val="28"/>
        </w:rPr>
        <w:t>APA</w:t>
      </w:r>
      <w:r w:rsidRPr="00E53AAD">
        <w:rPr>
          <w:rFonts w:ascii="TH SarabunPSK" w:hAnsi="TH SarabunPSK" w:cs="TH SarabunPSK"/>
          <w:sz w:val="28"/>
        </w:rPr>
        <w:t xml:space="preserve"> </w:t>
      </w:r>
      <w:r w:rsidRPr="00E53AAD">
        <w:rPr>
          <w:rFonts w:ascii="TH SarabunPSK" w:hAnsi="TH SarabunPSK" w:cs="TH SarabunPSK"/>
          <w:b/>
          <w:bCs/>
          <w:sz w:val="28"/>
        </w:rPr>
        <w:t>Style.</w:t>
      </w:r>
      <w:r w:rsidRPr="00E53AAD">
        <w:rPr>
          <w:rFonts w:ascii="TH SarabunPSK" w:hAnsi="TH SarabunPSK" w:cs="TH SarabunPSK"/>
          <w:sz w:val="28"/>
        </w:rPr>
        <w:t xml:space="preserve"> </w:t>
      </w:r>
      <w:r w:rsidRPr="00E53AAD">
        <w:rPr>
          <w:rFonts w:ascii="TH SarabunPSK" w:hAnsi="TH SarabunPSK" w:cs="TH SarabunPSK"/>
          <w:sz w:val="28"/>
          <w:cs/>
        </w:rPr>
        <w:t xml:space="preserve">ค้นเมื่อ 1 มิถุนายน 2552 จาก </w:t>
      </w:r>
      <w:r w:rsidRPr="00E53AAD">
        <w:rPr>
          <w:rFonts w:ascii="TH SarabunPSK" w:hAnsi="TH SarabunPSK" w:cs="TH SarabunPSK"/>
          <w:sz w:val="28"/>
        </w:rPr>
        <w:t>http://www.human.cmu.ac.th/~lib/documents/Bliography.pdf</w:t>
      </w:r>
    </w:p>
    <w:p w14:paraId="25E93068" w14:textId="77777777" w:rsidR="00003DFA" w:rsidRDefault="00003DFA" w:rsidP="00BC3F42">
      <w:pPr>
        <w:spacing w:after="0" w:line="240" w:lineRule="auto"/>
        <w:jc w:val="thaiDistribute"/>
        <w:rPr>
          <w:rFonts w:ascii="TH SarabunPSK" w:hAnsi="TH SarabunPSK" w:cs="TH SarabunPSK"/>
          <w:b/>
          <w:bCs/>
          <w:sz w:val="28"/>
        </w:rPr>
      </w:pPr>
    </w:p>
    <w:p w14:paraId="6726A334" w14:textId="77777777" w:rsidR="00003DFA" w:rsidRDefault="00003DFA" w:rsidP="00BC3F42">
      <w:pPr>
        <w:spacing w:after="0" w:line="240" w:lineRule="auto"/>
        <w:jc w:val="thaiDistribute"/>
        <w:rPr>
          <w:rFonts w:ascii="TH SarabunPSK" w:hAnsi="TH SarabunPSK" w:cs="TH SarabunPSK"/>
          <w:b/>
          <w:bCs/>
          <w:sz w:val="28"/>
        </w:rPr>
      </w:pPr>
    </w:p>
    <w:p w14:paraId="611F06BA" w14:textId="7DF2D01B" w:rsidR="00BC3F42" w:rsidRPr="00E53AAD" w:rsidRDefault="00BC3F42" w:rsidP="00BC3F42">
      <w:pPr>
        <w:spacing w:after="0" w:line="240" w:lineRule="auto"/>
        <w:jc w:val="thaiDistribute"/>
        <w:rPr>
          <w:rFonts w:ascii="TH SarabunPSK" w:hAnsi="TH SarabunPSK" w:cs="TH SarabunPSK"/>
          <w:b/>
          <w:bCs/>
          <w:sz w:val="28"/>
        </w:rPr>
      </w:pPr>
      <w:r w:rsidRPr="00E53AAD">
        <w:rPr>
          <w:rFonts w:ascii="TH SarabunPSK" w:hAnsi="TH SarabunPSK" w:cs="TH SarabunPSK"/>
          <w:b/>
          <w:bCs/>
          <w:sz w:val="28"/>
          <w:cs/>
        </w:rPr>
        <w:lastRenderedPageBreak/>
        <w:t>3. กรณีบทความภาษาอังกฤษ</w:t>
      </w:r>
    </w:p>
    <w:p w14:paraId="7E51EE26"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หากผู้เขียนเลือกภาษาอังกฤษในการเขียนบทความ กรุณาเขียนโดยใช้รูปแบบในต้นแบบ (</w:t>
      </w:r>
      <w:r w:rsidRPr="00E53AAD">
        <w:rPr>
          <w:rFonts w:ascii="TH SarabunPSK" w:hAnsi="TH SarabunPSK" w:cs="TH SarabunPSK"/>
          <w:sz w:val="28"/>
        </w:rPr>
        <w:t xml:space="preserve">template) </w:t>
      </w:r>
      <w:r w:rsidRPr="00E53AAD">
        <w:rPr>
          <w:rFonts w:ascii="TH SarabunPSK" w:hAnsi="TH SarabunPSK" w:cs="TH SarabunPSK"/>
          <w:sz w:val="28"/>
          <w:cs/>
        </w:rPr>
        <w:t>นี้เป็นหลัก</w:t>
      </w:r>
    </w:p>
    <w:p w14:paraId="282A2D2E" w14:textId="77777777" w:rsidR="00BC3F42" w:rsidRPr="00E53AAD" w:rsidRDefault="00BC3F42" w:rsidP="00BC3F42">
      <w:pPr>
        <w:spacing w:after="0" w:line="240" w:lineRule="auto"/>
        <w:ind w:firstLine="720"/>
        <w:jc w:val="thaiDistribute"/>
        <w:rPr>
          <w:rFonts w:ascii="TH SarabunPSK" w:hAnsi="TH SarabunPSK" w:cs="TH SarabunPSK"/>
          <w:sz w:val="28"/>
        </w:rPr>
      </w:pPr>
    </w:p>
    <w:p w14:paraId="7513FD79" w14:textId="77777777" w:rsidR="00BC3F42" w:rsidRPr="00E53AAD" w:rsidRDefault="00BC3F42" w:rsidP="00BC3F42">
      <w:pPr>
        <w:spacing w:after="0" w:line="240" w:lineRule="auto"/>
        <w:jc w:val="thaiDistribute"/>
        <w:rPr>
          <w:rFonts w:ascii="TH SarabunPSK" w:hAnsi="TH SarabunPSK" w:cs="TH SarabunPSK"/>
          <w:b/>
          <w:bCs/>
          <w:sz w:val="28"/>
        </w:rPr>
      </w:pPr>
      <w:r w:rsidRPr="00E53AAD">
        <w:rPr>
          <w:rFonts w:ascii="TH SarabunPSK" w:hAnsi="TH SarabunPSK" w:cs="TH SarabunPSK"/>
          <w:b/>
          <w:bCs/>
          <w:sz w:val="28"/>
          <w:cs/>
        </w:rPr>
        <w:t>4. บทสรุป</w:t>
      </w:r>
    </w:p>
    <w:p w14:paraId="1AEFFAE7"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ผู้เขียนบทความกรุณาตรวจบทความอย่างรอบคอบ ก่อนส่งให้คณะกรรมการฯ พิจารณา จะทำให้บทความของท่านมีคุณภาพสูงและผ่านการพิจารณาได้ง่ายขึ้น</w:t>
      </w:r>
    </w:p>
    <w:p w14:paraId="037931C9" w14:textId="77777777" w:rsidR="00BC3F42" w:rsidRPr="00E53AAD" w:rsidRDefault="00BC3F42" w:rsidP="00BC3F42">
      <w:pPr>
        <w:spacing w:after="0" w:line="240" w:lineRule="auto"/>
        <w:ind w:firstLine="720"/>
        <w:jc w:val="thaiDistribute"/>
        <w:rPr>
          <w:rFonts w:ascii="TH SarabunPSK" w:hAnsi="TH SarabunPSK" w:cs="TH SarabunPSK"/>
          <w:sz w:val="28"/>
        </w:rPr>
      </w:pPr>
    </w:p>
    <w:p w14:paraId="5B779288" w14:textId="77777777" w:rsidR="00BC3F42" w:rsidRPr="00E53AAD" w:rsidRDefault="00BC3F42" w:rsidP="00BC3F42">
      <w:pPr>
        <w:spacing w:after="0" w:line="240" w:lineRule="auto"/>
        <w:jc w:val="thaiDistribute"/>
        <w:rPr>
          <w:rFonts w:ascii="TH SarabunPSK" w:hAnsi="TH SarabunPSK" w:cs="TH SarabunPSK"/>
          <w:b/>
          <w:bCs/>
          <w:sz w:val="28"/>
        </w:rPr>
      </w:pPr>
      <w:r w:rsidRPr="00E53AAD">
        <w:rPr>
          <w:rFonts w:ascii="TH SarabunPSK" w:hAnsi="TH SarabunPSK" w:cs="TH SarabunPSK"/>
          <w:b/>
          <w:bCs/>
          <w:sz w:val="28"/>
          <w:cs/>
        </w:rPr>
        <w:t>5. กิตติกรรมประกาศ</w:t>
      </w:r>
    </w:p>
    <w:p w14:paraId="153D532F" w14:textId="77777777"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ขอขอบคุณผู้เขียนบทความทุกท่านที่ให้ความร่วมมือรักษาระเบียบการเขียนบทความอย่างเคร่งครัด (กิตติกรรมประกาศควรมีความยาวไม่เกินครึ่งหน้ากระดาษ </w:t>
      </w:r>
      <w:r w:rsidRPr="00E53AAD">
        <w:rPr>
          <w:rFonts w:ascii="TH SarabunPSK" w:hAnsi="TH SarabunPSK" w:cs="TH SarabunPSK"/>
          <w:sz w:val="28"/>
        </w:rPr>
        <w:t>A</w:t>
      </w:r>
      <w:r w:rsidRPr="00E53AAD">
        <w:rPr>
          <w:rFonts w:ascii="TH SarabunPSK" w:hAnsi="TH SarabunPSK" w:cs="TH SarabunPSK"/>
          <w:sz w:val="28"/>
          <w:cs/>
        </w:rPr>
        <w:t>4)</w:t>
      </w:r>
    </w:p>
    <w:p w14:paraId="6CACFB80" w14:textId="77777777" w:rsidR="00BC3F42" w:rsidRPr="00E53AAD" w:rsidRDefault="00BC3F42" w:rsidP="00BC3F42">
      <w:pPr>
        <w:spacing w:after="0" w:line="240" w:lineRule="auto"/>
        <w:ind w:firstLine="720"/>
        <w:jc w:val="thaiDistribute"/>
        <w:rPr>
          <w:rFonts w:ascii="TH SarabunPSK" w:hAnsi="TH SarabunPSK" w:cs="TH SarabunPSK"/>
          <w:sz w:val="28"/>
        </w:rPr>
      </w:pPr>
    </w:p>
    <w:p w14:paraId="43395E01" w14:textId="77777777" w:rsidR="00BC3F42" w:rsidRPr="00E53AAD" w:rsidRDefault="00BC3F42" w:rsidP="00BC3F42">
      <w:pPr>
        <w:spacing w:after="0" w:line="240" w:lineRule="auto"/>
        <w:jc w:val="thaiDistribute"/>
        <w:rPr>
          <w:rFonts w:ascii="TH SarabunPSK" w:hAnsi="TH SarabunPSK" w:cs="TH SarabunPSK"/>
          <w:b/>
          <w:bCs/>
          <w:sz w:val="28"/>
        </w:rPr>
      </w:pPr>
      <w:r w:rsidRPr="00E53AAD">
        <w:rPr>
          <w:rFonts w:ascii="TH SarabunPSK" w:hAnsi="TH SarabunPSK" w:cs="TH SarabunPSK"/>
          <w:b/>
          <w:bCs/>
          <w:sz w:val="28"/>
          <w:cs/>
        </w:rPr>
        <w:t>6. คำนิยามบทความทางวิชาการ</w:t>
      </w:r>
    </w:p>
    <w:p w14:paraId="0AD813A0" w14:textId="11C89FEC" w:rsidR="00BC3F42" w:rsidRPr="00E53AAD" w:rsidRDefault="00BC3F42" w:rsidP="00BC3F42">
      <w:pPr>
        <w:spacing w:after="0" w:line="240" w:lineRule="auto"/>
        <w:ind w:firstLine="720"/>
        <w:jc w:val="thaiDistribute"/>
        <w:rPr>
          <w:rFonts w:ascii="TH SarabunPSK" w:hAnsi="TH SarabunPSK" w:cs="TH SarabunPSK"/>
          <w:sz w:val="28"/>
        </w:rPr>
      </w:pPr>
      <w:r w:rsidRPr="00E53AAD">
        <w:rPr>
          <w:rFonts w:ascii="TH SarabunPSK" w:hAnsi="TH SarabunPSK" w:cs="TH SarabunPSK"/>
          <w:sz w:val="28"/>
          <w:cs/>
        </w:rPr>
        <w:t xml:space="preserve">เอกสารแนบท้ายประกาศ </w:t>
      </w:r>
      <w:proofErr w:type="spellStart"/>
      <w:r w:rsidRPr="00E53AAD">
        <w:rPr>
          <w:rFonts w:ascii="TH SarabunPSK" w:hAnsi="TH SarabunPSK" w:cs="TH SarabunPSK"/>
          <w:sz w:val="28"/>
          <w:cs/>
        </w:rPr>
        <w:t>ก.พ.อ</w:t>
      </w:r>
      <w:proofErr w:type="spellEnd"/>
      <w:r w:rsidRPr="00E53AAD">
        <w:rPr>
          <w:rFonts w:ascii="TH SarabunPSK" w:hAnsi="TH SarabunPSK" w:cs="TH SarabunPSK"/>
          <w:sz w:val="28"/>
          <w:cs/>
        </w:rPr>
        <w:t>. เรื่อง หลักเกณฑ์และวิธีการพิจารณาแต่งตั้งบุคคลให้ดำรงตำแหน่ง ผู้ช่วยศาสตราจารย์ รองศาสตราจารย์ และศาสตราจารย์ (ฉบับที่ 10) พ.ศ. 2556 ระบุไว้ว่า บทความทางวิชาการ หมายถึง งานเขียนทางวิชาการซึ่งมีการกำหนดประเด็นที่ต้องการอธิบายหรือวิเคราะห์อย่างชัดเจน ทั้งนี้มีการวิเคราะห์ประเด็นดังกล่าวตามหลักวิชาการโดยมีการสำรวจวรรณกรรมเพื่อสนับสนุนจนสามารถสรุปผลการวิเคราะห์ในประเด็นนั้นได้ อาจเป็นการนำความรู้จากแหล่งต่าง ๆ มาประมวลร้อยเรียงเพื่อวิเคราะห์อย่างเป็นระบบ โดยที่ผู้เขียนแสดงทัศนะทางวิชาการของตนไว้อย่างชัดเจนด้วย</w:t>
      </w:r>
    </w:p>
    <w:p w14:paraId="1E758AA3" w14:textId="77777777" w:rsidR="00BC3F42" w:rsidRPr="00E53AAD" w:rsidRDefault="00BC3F42" w:rsidP="00BC3F42">
      <w:pPr>
        <w:spacing w:after="0" w:line="240" w:lineRule="auto"/>
        <w:ind w:firstLine="720"/>
        <w:jc w:val="thaiDistribute"/>
        <w:rPr>
          <w:rFonts w:ascii="TH SarabunPSK" w:hAnsi="TH SarabunPSK" w:cs="TH SarabunPSK"/>
          <w:sz w:val="28"/>
        </w:rPr>
      </w:pPr>
    </w:p>
    <w:p w14:paraId="1E545AD2" w14:textId="77777777" w:rsidR="00BC3F42" w:rsidRPr="00E53AAD" w:rsidRDefault="00BC3F42" w:rsidP="00BC3F42">
      <w:pPr>
        <w:spacing w:after="0" w:line="240" w:lineRule="auto"/>
        <w:jc w:val="thaiDistribute"/>
        <w:rPr>
          <w:rFonts w:ascii="TH SarabunPSK" w:hAnsi="TH SarabunPSK" w:cs="TH SarabunPSK"/>
          <w:b/>
          <w:bCs/>
          <w:sz w:val="28"/>
        </w:rPr>
      </w:pPr>
      <w:r w:rsidRPr="00E53AAD">
        <w:rPr>
          <w:rFonts w:ascii="TH SarabunPSK" w:hAnsi="TH SarabunPSK" w:cs="TH SarabunPSK"/>
          <w:b/>
          <w:bCs/>
          <w:sz w:val="28"/>
          <w:cs/>
        </w:rPr>
        <w:t>เอกสารอ้างอิง (</w:t>
      </w:r>
      <w:r w:rsidRPr="00E53AAD">
        <w:rPr>
          <w:rFonts w:ascii="TH SarabunPSK" w:hAnsi="TH SarabunPSK" w:cs="TH SarabunPSK"/>
          <w:b/>
          <w:bCs/>
          <w:sz w:val="28"/>
        </w:rPr>
        <w:t>References)</w:t>
      </w:r>
    </w:p>
    <w:p w14:paraId="252CE855" w14:textId="77777777" w:rsidR="00BC3F42" w:rsidRPr="00E53AAD" w:rsidRDefault="00BC3F42" w:rsidP="00E5692F">
      <w:pPr>
        <w:spacing w:after="120" w:line="240" w:lineRule="auto"/>
        <w:ind w:left="709" w:hanging="709"/>
        <w:jc w:val="thaiDistribute"/>
        <w:rPr>
          <w:rFonts w:ascii="TH SarabunPSK" w:hAnsi="TH SarabunPSK" w:cs="TH SarabunPSK"/>
          <w:sz w:val="28"/>
        </w:rPr>
      </w:pPr>
      <w:r w:rsidRPr="00E53AAD">
        <w:rPr>
          <w:rFonts w:ascii="TH SarabunPSK" w:hAnsi="TH SarabunPSK" w:cs="TH SarabunPSK"/>
          <w:sz w:val="28"/>
          <w:cs/>
        </w:rPr>
        <w:t xml:space="preserve">ประหยัด </w:t>
      </w:r>
      <w:proofErr w:type="spellStart"/>
      <w:r w:rsidRPr="00E53AAD">
        <w:rPr>
          <w:rFonts w:ascii="TH SarabunPSK" w:hAnsi="TH SarabunPSK" w:cs="TH SarabunPSK"/>
          <w:sz w:val="28"/>
          <w:cs/>
        </w:rPr>
        <w:t>หงษ์</w:t>
      </w:r>
      <w:proofErr w:type="spellEnd"/>
      <w:r w:rsidRPr="00E53AAD">
        <w:rPr>
          <w:rFonts w:ascii="TH SarabunPSK" w:hAnsi="TH SarabunPSK" w:cs="TH SarabunPSK"/>
          <w:sz w:val="28"/>
          <w:cs/>
        </w:rPr>
        <w:t xml:space="preserve">ทองคำ. (2544). อำนาจหน้าที่ของรัฐสภาตามบทบัญญัติรัฐธรรมนูญ พ.ศ. 2540. </w:t>
      </w:r>
      <w:r w:rsidRPr="00E53AAD">
        <w:rPr>
          <w:rFonts w:ascii="TH SarabunPSK" w:hAnsi="TH SarabunPSK" w:cs="TH SarabunPSK"/>
          <w:b/>
          <w:bCs/>
          <w:sz w:val="28"/>
          <w:cs/>
        </w:rPr>
        <w:t>รัฐสภาสาร</w:t>
      </w:r>
      <w:r w:rsidRPr="00E53AAD">
        <w:rPr>
          <w:rFonts w:ascii="TH SarabunPSK" w:hAnsi="TH SarabunPSK" w:cs="TH SarabunPSK"/>
          <w:sz w:val="28"/>
        </w:rPr>
        <w:t xml:space="preserve">, </w:t>
      </w:r>
      <w:r w:rsidRPr="00E53AAD">
        <w:rPr>
          <w:rFonts w:ascii="TH SarabunPSK" w:hAnsi="TH SarabunPSK" w:cs="TH SarabunPSK"/>
          <w:sz w:val="28"/>
          <w:cs/>
        </w:rPr>
        <w:t>49 (4)</w:t>
      </w:r>
      <w:r w:rsidRPr="00E53AAD">
        <w:rPr>
          <w:rFonts w:ascii="TH SarabunPSK" w:hAnsi="TH SarabunPSK" w:cs="TH SarabunPSK"/>
          <w:sz w:val="28"/>
        </w:rPr>
        <w:t xml:space="preserve">, </w:t>
      </w:r>
      <w:r w:rsidRPr="00E53AAD">
        <w:rPr>
          <w:rFonts w:ascii="TH SarabunPSK" w:hAnsi="TH SarabunPSK" w:cs="TH SarabunPSK"/>
          <w:sz w:val="28"/>
          <w:cs/>
        </w:rPr>
        <w:t>1-16.</w:t>
      </w:r>
    </w:p>
    <w:p w14:paraId="46D9C7A4" w14:textId="77777777" w:rsidR="00BC3F42" w:rsidRPr="00E53AAD" w:rsidRDefault="00BC3F42" w:rsidP="00E5692F">
      <w:pPr>
        <w:spacing w:after="120" w:line="240" w:lineRule="auto"/>
        <w:ind w:left="709" w:hanging="709"/>
        <w:jc w:val="thaiDistribute"/>
        <w:rPr>
          <w:rFonts w:ascii="TH SarabunPSK" w:hAnsi="TH SarabunPSK" w:cs="TH SarabunPSK"/>
          <w:sz w:val="28"/>
        </w:rPr>
      </w:pPr>
      <w:r w:rsidRPr="00E53AAD">
        <w:rPr>
          <w:rFonts w:ascii="TH SarabunPSK" w:hAnsi="TH SarabunPSK" w:cs="TH SarabunPSK"/>
          <w:sz w:val="28"/>
        </w:rPr>
        <w:t>Tzeng, O. C. S. (</w:t>
      </w:r>
      <w:r w:rsidRPr="00E53AAD">
        <w:rPr>
          <w:rFonts w:ascii="TH SarabunPSK" w:hAnsi="TH SarabunPSK" w:cs="TH SarabunPSK"/>
          <w:sz w:val="28"/>
          <w:cs/>
        </w:rPr>
        <w:t xml:space="preserve">1993). </w:t>
      </w:r>
      <w:r w:rsidRPr="00E53AAD">
        <w:rPr>
          <w:rFonts w:ascii="TH SarabunPSK" w:hAnsi="TH SarabunPSK" w:cs="TH SarabunPSK"/>
          <w:b/>
          <w:bCs/>
          <w:sz w:val="28"/>
        </w:rPr>
        <w:t>Measurement of love and intimate relations: Theories, scales and applications for love development, maintenance, and dissolution</w:t>
      </w:r>
      <w:r w:rsidRPr="00E53AAD">
        <w:rPr>
          <w:rFonts w:ascii="TH SarabunPSK" w:hAnsi="TH SarabunPSK" w:cs="TH SarabunPSK"/>
          <w:sz w:val="28"/>
        </w:rPr>
        <w:t>. London: Praeger.</w:t>
      </w:r>
    </w:p>
    <w:p w14:paraId="2BCCB259" w14:textId="77777777" w:rsidR="00BC3F42" w:rsidRPr="00E53AAD" w:rsidRDefault="00BC3F42" w:rsidP="00E5692F">
      <w:pPr>
        <w:spacing w:after="120" w:line="240" w:lineRule="auto"/>
        <w:ind w:left="709" w:hanging="709"/>
        <w:jc w:val="thaiDistribute"/>
        <w:rPr>
          <w:rFonts w:ascii="TH SarabunPSK" w:hAnsi="TH SarabunPSK" w:cs="TH SarabunPSK"/>
          <w:sz w:val="28"/>
          <w:cs/>
        </w:rPr>
      </w:pPr>
      <w:r w:rsidRPr="00E53AAD">
        <w:rPr>
          <w:rFonts w:ascii="TH SarabunPSK" w:hAnsi="TH SarabunPSK" w:cs="TH SarabunPSK"/>
          <w:sz w:val="28"/>
        </w:rPr>
        <w:t>Hartley, J. T., Harker, J. O., &amp; Walsh, D. A. (</w:t>
      </w:r>
      <w:r w:rsidRPr="00E53AAD">
        <w:rPr>
          <w:rFonts w:ascii="TH SarabunPSK" w:hAnsi="TH SarabunPSK" w:cs="TH SarabunPSK"/>
          <w:sz w:val="28"/>
          <w:cs/>
        </w:rPr>
        <w:t xml:space="preserve">1980). </w:t>
      </w:r>
      <w:r w:rsidRPr="00E53AAD">
        <w:rPr>
          <w:rFonts w:ascii="TH SarabunPSK" w:hAnsi="TH SarabunPSK" w:cs="TH SarabunPSK"/>
          <w:sz w:val="28"/>
        </w:rPr>
        <w:t xml:space="preserve">Contemporary issues and new directions in adult development of learning and memory. In Poon, L. W. (Ed.), </w:t>
      </w:r>
      <w:r w:rsidRPr="00E53AAD">
        <w:rPr>
          <w:rFonts w:ascii="TH SarabunPSK" w:hAnsi="TH SarabunPSK" w:cs="TH SarabunPSK"/>
          <w:b/>
          <w:bCs/>
          <w:sz w:val="28"/>
        </w:rPr>
        <w:t xml:space="preserve">Aging in the </w:t>
      </w:r>
      <w:r w:rsidRPr="00E53AAD">
        <w:rPr>
          <w:rFonts w:ascii="TH SarabunPSK" w:hAnsi="TH SarabunPSK" w:cs="TH SarabunPSK"/>
          <w:b/>
          <w:bCs/>
          <w:sz w:val="28"/>
          <w:cs/>
        </w:rPr>
        <w:t>1980</w:t>
      </w:r>
      <w:r w:rsidRPr="00E53AAD">
        <w:rPr>
          <w:rFonts w:ascii="TH SarabunPSK" w:hAnsi="TH SarabunPSK" w:cs="TH SarabunPSK"/>
          <w:b/>
          <w:bCs/>
          <w:sz w:val="28"/>
        </w:rPr>
        <w:t>s: Psychology issues</w:t>
      </w:r>
      <w:r w:rsidRPr="00E53AAD">
        <w:rPr>
          <w:rFonts w:ascii="TH SarabunPSK" w:hAnsi="TH SarabunPSK" w:cs="TH SarabunPSK"/>
          <w:sz w:val="28"/>
        </w:rPr>
        <w:t xml:space="preserve"> (</w:t>
      </w:r>
      <w:r w:rsidRPr="00E53AAD">
        <w:rPr>
          <w:rFonts w:ascii="TH SarabunPSK" w:hAnsi="TH SarabunPSK" w:cs="TH SarabunPSK"/>
          <w:sz w:val="28"/>
          <w:cs/>
        </w:rPr>
        <w:t xml:space="preserve">239-252). </w:t>
      </w:r>
      <w:r w:rsidRPr="00E53AAD">
        <w:rPr>
          <w:rFonts w:ascii="TH SarabunPSK" w:hAnsi="TH SarabunPSK" w:cs="TH SarabunPSK"/>
          <w:sz w:val="28"/>
        </w:rPr>
        <w:t>Washington, DC: American Psychology Association.</w:t>
      </w:r>
    </w:p>
    <w:sectPr w:rsidR="00BC3F42" w:rsidRPr="00E53A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FD"/>
    <w:rsid w:val="00003DFA"/>
    <w:rsid w:val="00065CED"/>
    <w:rsid w:val="001947FD"/>
    <w:rsid w:val="002C0C19"/>
    <w:rsid w:val="002D291B"/>
    <w:rsid w:val="00340444"/>
    <w:rsid w:val="003431E1"/>
    <w:rsid w:val="00395464"/>
    <w:rsid w:val="004909D2"/>
    <w:rsid w:val="004E5666"/>
    <w:rsid w:val="00614B57"/>
    <w:rsid w:val="00640F98"/>
    <w:rsid w:val="00751907"/>
    <w:rsid w:val="00763D03"/>
    <w:rsid w:val="00790F58"/>
    <w:rsid w:val="007F4A87"/>
    <w:rsid w:val="00843C37"/>
    <w:rsid w:val="00860C29"/>
    <w:rsid w:val="00952FF3"/>
    <w:rsid w:val="00987251"/>
    <w:rsid w:val="009F6321"/>
    <w:rsid w:val="00A64258"/>
    <w:rsid w:val="00BC3F42"/>
    <w:rsid w:val="00C65DBA"/>
    <w:rsid w:val="00C94122"/>
    <w:rsid w:val="00CE0BA5"/>
    <w:rsid w:val="00E302A4"/>
    <w:rsid w:val="00E53AAD"/>
    <w:rsid w:val="00E5692F"/>
    <w:rsid w:val="00EE5E2E"/>
    <w:rsid w:val="00FE5D8F"/>
    <w:rsid w:val="00FF52F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18A4"/>
  <w15:chartTrackingRefBased/>
  <w15:docId w15:val="{7F779C2B-5944-47AF-9103-CFE35856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BA5"/>
    <w:rPr>
      <w:color w:val="0563C1" w:themeColor="hyperlink"/>
      <w:u w:val="single"/>
    </w:rPr>
  </w:style>
  <w:style w:type="table" w:styleId="a4">
    <w:name w:val="Table Grid"/>
    <w:basedOn w:val="a1"/>
    <w:uiPriority w:val="39"/>
    <w:rsid w:val="00395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D291B"/>
    <w:pPr>
      <w:spacing w:after="0" w:line="240" w:lineRule="auto"/>
    </w:pPr>
    <w:rPr>
      <w:rFonts w:ascii="Leelawadee" w:hAnsi="Leelawadee" w:cs="Angsana New"/>
      <w:sz w:val="18"/>
      <w:szCs w:val="22"/>
    </w:rPr>
  </w:style>
  <w:style w:type="character" w:customStyle="1" w:styleId="a6">
    <w:name w:val="ข้อความบอลลูน อักขระ"/>
    <w:basedOn w:val="a0"/>
    <w:link w:val="a5"/>
    <w:uiPriority w:val="99"/>
    <w:semiHidden/>
    <w:rsid w:val="002D291B"/>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CDC17-A4A1-4157-B538-91940720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2121</Words>
  <Characters>12093</Characters>
  <Application>Microsoft Office Word</Application>
  <DocSecurity>0</DocSecurity>
  <Lines>100</Lines>
  <Paragraphs>28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Windows User</cp:lastModifiedBy>
  <cp:revision>3</cp:revision>
  <cp:lastPrinted>2020-12-16T02:13:00Z</cp:lastPrinted>
  <dcterms:created xsi:type="dcterms:W3CDTF">2021-04-02T10:05:00Z</dcterms:created>
  <dcterms:modified xsi:type="dcterms:W3CDTF">2021-04-02T10:08:00Z</dcterms:modified>
</cp:coreProperties>
</file>